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E2" w:rsidRPr="00B01AC4" w:rsidRDefault="00B27926" w:rsidP="009E63E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194310</wp:posOffset>
            </wp:positionV>
            <wp:extent cx="1447800" cy="147764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000" w:type="dxa"/>
        <w:tblLook w:val="01E0"/>
      </w:tblPr>
      <w:tblGrid>
        <w:gridCol w:w="4928"/>
        <w:gridCol w:w="4536"/>
        <w:gridCol w:w="4536"/>
      </w:tblGrid>
      <w:tr w:rsidR="00CC33D7" w:rsidRPr="001F3DFC" w:rsidTr="00CC33D7">
        <w:trPr>
          <w:trHeight w:val="2258"/>
        </w:trPr>
        <w:tc>
          <w:tcPr>
            <w:tcW w:w="4928" w:type="dxa"/>
          </w:tcPr>
          <w:p w:rsidR="00CC33D7" w:rsidRPr="001F3DFC" w:rsidRDefault="00CC33D7" w:rsidP="00CC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DF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C33D7" w:rsidRPr="001F3DFC" w:rsidRDefault="00CC33D7" w:rsidP="00CC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DFC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CC33D7" w:rsidRPr="00C21194" w:rsidRDefault="00CC33D7" w:rsidP="00CC33D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1194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CC33D7" w:rsidRPr="00C21194" w:rsidRDefault="00CC33D7" w:rsidP="00CC33D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1194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C2119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января 2020</w:t>
            </w:r>
            <w:r w:rsidRPr="00C2119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CC33D7" w:rsidRPr="001F3DFC" w:rsidRDefault="00CC33D7" w:rsidP="00CC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D7" w:rsidRPr="001F3DFC" w:rsidRDefault="00CC33D7" w:rsidP="00CC33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D7" w:rsidRPr="001F3DFC" w:rsidRDefault="00CC33D7" w:rsidP="00CC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DF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C33D7" w:rsidRPr="001F3DFC" w:rsidRDefault="00CC33D7" w:rsidP="00CC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DF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Совете школы</w:t>
            </w:r>
            <w:r w:rsidRPr="001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3D7" w:rsidRPr="001F3DFC" w:rsidRDefault="00CC33D7" w:rsidP="00CC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DF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33D7" w:rsidRPr="00C21194" w:rsidRDefault="00CC33D7" w:rsidP="00CC33D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1194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C2119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января 2020</w:t>
            </w:r>
            <w:r w:rsidRPr="00C2119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CC33D7" w:rsidRPr="001F3DFC" w:rsidRDefault="00CC33D7" w:rsidP="00CC33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D7" w:rsidRPr="00CB3794" w:rsidRDefault="00CC33D7" w:rsidP="00CC33D7">
            <w:pPr>
              <w:spacing w:after="0"/>
              <w:ind w:left="33" w:hanging="33"/>
              <w:rPr>
                <w:rFonts w:ascii="Times New Roman" w:hAnsi="Times New Roman"/>
                <w:sz w:val="24"/>
                <w:szCs w:val="26"/>
              </w:rPr>
            </w:pPr>
            <w:r w:rsidRPr="00CB3794">
              <w:rPr>
                <w:rFonts w:ascii="Times New Roman" w:hAnsi="Times New Roman"/>
                <w:sz w:val="24"/>
                <w:szCs w:val="26"/>
              </w:rPr>
              <w:t>УТВЕРЖДАЮ</w:t>
            </w:r>
          </w:p>
          <w:p w:rsidR="00CC33D7" w:rsidRPr="00CB3794" w:rsidRDefault="00B27926" w:rsidP="00CC33D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203200</wp:posOffset>
                  </wp:positionV>
                  <wp:extent cx="1350010" cy="1009650"/>
                  <wp:effectExtent l="19050" t="0" r="2540" b="0"/>
                  <wp:wrapNone/>
                  <wp:docPr id="2" name="Рисунок 27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15" r="4103" b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33D7" w:rsidRPr="00CB3794">
              <w:rPr>
                <w:rFonts w:ascii="Times New Roman" w:hAnsi="Times New Roman"/>
                <w:sz w:val="24"/>
                <w:szCs w:val="26"/>
              </w:rPr>
              <w:t>Директор КГБОУ «</w:t>
            </w:r>
            <w:proofErr w:type="spellStart"/>
            <w:r w:rsidR="00CC33D7" w:rsidRPr="00CB3794">
              <w:rPr>
                <w:rFonts w:ascii="Times New Roman" w:hAnsi="Times New Roman"/>
                <w:sz w:val="24"/>
                <w:szCs w:val="26"/>
              </w:rPr>
              <w:t>Тальменская</w:t>
            </w:r>
            <w:proofErr w:type="spellEnd"/>
            <w:r w:rsidR="00CC33D7" w:rsidRPr="00CB3794">
              <w:rPr>
                <w:rFonts w:ascii="Times New Roman" w:hAnsi="Times New Roman"/>
                <w:sz w:val="24"/>
                <w:szCs w:val="26"/>
              </w:rPr>
              <w:t xml:space="preserve"> общеобразовательная школа-интернат» </w:t>
            </w:r>
          </w:p>
          <w:p w:rsidR="00CC33D7" w:rsidRDefault="00CC33D7" w:rsidP="00CC33D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CB3794">
              <w:rPr>
                <w:rFonts w:ascii="Times New Roman" w:hAnsi="Times New Roman"/>
                <w:sz w:val="24"/>
                <w:szCs w:val="26"/>
              </w:rPr>
              <w:t>_____</w:t>
            </w:r>
            <w:r>
              <w:rPr>
                <w:rFonts w:ascii="Times New Roman" w:hAnsi="Times New Roman"/>
                <w:sz w:val="24"/>
                <w:szCs w:val="26"/>
              </w:rPr>
              <w:t>_____</w:t>
            </w:r>
            <w:r w:rsidRPr="00CB3794">
              <w:rPr>
                <w:rFonts w:ascii="Times New Roman" w:hAnsi="Times New Roman"/>
                <w:sz w:val="24"/>
                <w:szCs w:val="26"/>
              </w:rPr>
              <w:t>_____И. М. Звягинцев</w:t>
            </w:r>
          </w:p>
          <w:p w:rsidR="00CC33D7" w:rsidRDefault="00CC33D7" w:rsidP="00CC33D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Приказ № </w:t>
            </w:r>
            <w:r w:rsidR="00E83116">
              <w:rPr>
                <w:rFonts w:ascii="Times New Roman" w:hAnsi="Times New Roman"/>
                <w:sz w:val="24"/>
                <w:szCs w:val="26"/>
              </w:rPr>
              <w:t>03/1-ОД</w:t>
            </w:r>
          </w:p>
          <w:p w:rsidR="00CC33D7" w:rsidRPr="00CB3794" w:rsidRDefault="00CC33D7" w:rsidP="00CC33D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От </w:t>
            </w:r>
            <w:r w:rsidR="00E83116">
              <w:rPr>
                <w:rFonts w:ascii="Times New Roman" w:hAnsi="Times New Roman"/>
                <w:sz w:val="24"/>
                <w:szCs w:val="26"/>
              </w:rPr>
              <w:t>«27» января 2020г.</w:t>
            </w:r>
          </w:p>
          <w:p w:rsidR="00CC33D7" w:rsidRPr="00CB3794" w:rsidRDefault="00CC33D7" w:rsidP="00CC33D7">
            <w:pPr>
              <w:spacing w:after="0"/>
              <w:ind w:left="33" w:hanging="33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9E63E2" w:rsidRPr="00B01AC4" w:rsidRDefault="009E63E2" w:rsidP="009E63E2">
      <w:pPr>
        <w:pStyle w:val="a3"/>
        <w:rPr>
          <w:sz w:val="28"/>
          <w:szCs w:val="28"/>
        </w:rPr>
        <w:sectPr w:rsidR="009E63E2" w:rsidRPr="00B01AC4" w:rsidSect="00CC33D7">
          <w:pgSz w:w="16840" w:h="11904" w:orient="landscape"/>
          <w:pgMar w:top="1267" w:right="1440" w:bottom="893" w:left="1440" w:header="0" w:footer="0" w:gutter="0"/>
          <w:cols w:space="720"/>
        </w:sectPr>
      </w:pPr>
    </w:p>
    <w:p w:rsidR="00CC33D7" w:rsidRDefault="00CC33D7" w:rsidP="009E63E2">
      <w:pPr>
        <w:pStyle w:val="a3"/>
        <w:rPr>
          <w:sz w:val="28"/>
          <w:szCs w:val="28"/>
        </w:rPr>
        <w:sectPr w:rsidR="00CC33D7">
          <w:type w:val="continuous"/>
          <w:pgSz w:w="16840" w:h="11904" w:orient="landscape"/>
          <w:pgMar w:top="1267" w:right="1440" w:bottom="893" w:left="1440" w:header="0" w:footer="0" w:gutter="0"/>
          <w:cols w:space="720" w:equalWidth="0">
            <w:col w:w="13958"/>
          </w:cols>
        </w:sect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972023" w:rsidRDefault="009E63E2" w:rsidP="009E63E2">
      <w:pPr>
        <w:pStyle w:val="a3"/>
        <w:jc w:val="center"/>
        <w:rPr>
          <w:b/>
          <w:sz w:val="28"/>
          <w:szCs w:val="28"/>
        </w:rPr>
      </w:pPr>
      <w:r w:rsidRPr="00972023">
        <w:rPr>
          <w:rFonts w:eastAsia="Times New Roman"/>
          <w:b/>
          <w:sz w:val="28"/>
          <w:szCs w:val="28"/>
        </w:rPr>
        <w:t>ПАСПОРТ ПСИХОЛОГИЧЕСКОЙ БЕЗОПАСНОСТИ</w:t>
      </w:r>
    </w:p>
    <w:p w:rsidR="00972023" w:rsidRDefault="00972023" w:rsidP="00972023">
      <w:pPr>
        <w:pStyle w:val="a6"/>
        <w:pBdr>
          <w:bottom w:val="single" w:sz="12" w:space="1" w:color="auto"/>
        </w:pBdr>
        <w:rPr>
          <w:b/>
          <w:bCs/>
          <w:szCs w:val="28"/>
        </w:rPr>
      </w:pPr>
      <w:r w:rsidRPr="00F45270">
        <w:rPr>
          <w:b/>
          <w:bCs/>
          <w:szCs w:val="28"/>
        </w:rPr>
        <w:t xml:space="preserve">Краевое государственное бюджетное </w:t>
      </w:r>
      <w:r>
        <w:rPr>
          <w:b/>
          <w:bCs/>
          <w:szCs w:val="28"/>
        </w:rPr>
        <w:t xml:space="preserve">общеобразовательное учреждение </w:t>
      </w:r>
    </w:p>
    <w:p w:rsidR="00972023" w:rsidRPr="00F45270" w:rsidRDefault="00972023" w:rsidP="00972023">
      <w:pPr>
        <w:pStyle w:val="a6"/>
        <w:pBdr>
          <w:bottom w:val="single" w:sz="12" w:space="1" w:color="auto"/>
        </w:pBdr>
        <w:rPr>
          <w:b/>
          <w:bCs/>
          <w:szCs w:val="28"/>
        </w:rPr>
      </w:pPr>
      <w:r>
        <w:rPr>
          <w:b/>
          <w:bCs/>
          <w:szCs w:val="28"/>
        </w:rPr>
        <w:t xml:space="preserve">для обучающихся, воспитанников с ограниченными возможностями здоровья </w:t>
      </w:r>
    </w:p>
    <w:p w:rsidR="009E63E2" w:rsidRPr="00972023" w:rsidRDefault="00972023" w:rsidP="00972023">
      <w:pPr>
        <w:pStyle w:val="a6"/>
        <w:pBdr>
          <w:bottom w:val="single" w:sz="12" w:space="1" w:color="auto"/>
        </w:pBdr>
        <w:rPr>
          <w:b/>
          <w:bCs/>
          <w:szCs w:val="28"/>
        </w:rPr>
      </w:pPr>
      <w:r w:rsidRPr="00F45270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Тальменская</w:t>
      </w:r>
      <w:proofErr w:type="spellEnd"/>
      <w:r>
        <w:rPr>
          <w:b/>
          <w:bCs/>
          <w:szCs w:val="28"/>
        </w:rPr>
        <w:t xml:space="preserve"> общеобразовательная школа - интернат</w:t>
      </w:r>
      <w:r w:rsidRPr="00F45270">
        <w:rPr>
          <w:b/>
          <w:bCs/>
          <w:szCs w:val="28"/>
        </w:rPr>
        <w:t>»</w:t>
      </w: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Pr="00B01AC4" w:rsidRDefault="009E63E2" w:rsidP="009E63E2">
      <w:pPr>
        <w:pStyle w:val="a3"/>
        <w:rPr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Default="009E63E2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E362F5" w:rsidRDefault="00E362F5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E362F5" w:rsidRDefault="00E362F5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E362F5" w:rsidRDefault="00E362F5" w:rsidP="009E63E2">
      <w:pPr>
        <w:pStyle w:val="a3"/>
        <w:jc w:val="center"/>
        <w:rPr>
          <w:rFonts w:eastAsia="Times New Roman"/>
          <w:sz w:val="28"/>
          <w:szCs w:val="28"/>
        </w:rPr>
      </w:pPr>
    </w:p>
    <w:p w:rsidR="009E63E2" w:rsidRPr="00B01AC4" w:rsidRDefault="009E63E2" w:rsidP="009E63E2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Тальменка, </w:t>
      </w:r>
      <w:r w:rsidRPr="00B01AC4">
        <w:rPr>
          <w:rFonts w:eastAsia="Times New Roman"/>
          <w:sz w:val="28"/>
          <w:szCs w:val="28"/>
        </w:rPr>
        <w:t>2020</w:t>
      </w:r>
    </w:p>
    <w:p w:rsidR="009E63E2" w:rsidRPr="00B01AC4" w:rsidRDefault="009E63E2" w:rsidP="009E63E2">
      <w:pPr>
        <w:pStyle w:val="a3"/>
        <w:rPr>
          <w:sz w:val="28"/>
          <w:szCs w:val="28"/>
        </w:rPr>
        <w:sectPr w:rsidR="009E63E2" w:rsidRPr="00B01AC4">
          <w:type w:val="continuous"/>
          <w:pgSz w:w="16840" w:h="11904" w:orient="landscape"/>
          <w:pgMar w:top="1267" w:right="1440" w:bottom="893" w:left="1440" w:header="0" w:footer="0" w:gutter="0"/>
          <w:cols w:space="720" w:equalWidth="0">
            <w:col w:w="13958"/>
          </w:cols>
        </w:sectPr>
      </w:pPr>
    </w:p>
    <w:p w:rsidR="009E63E2" w:rsidRPr="009E63E2" w:rsidRDefault="009E63E2" w:rsidP="009E63E2">
      <w:pPr>
        <w:pStyle w:val="a3"/>
        <w:jc w:val="center"/>
        <w:rPr>
          <w:b/>
          <w:sz w:val="24"/>
          <w:szCs w:val="24"/>
        </w:rPr>
      </w:pPr>
      <w:r w:rsidRPr="009E63E2">
        <w:rPr>
          <w:rFonts w:eastAsia="Times New Roman"/>
          <w:b/>
          <w:sz w:val="24"/>
          <w:szCs w:val="24"/>
        </w:rPr>
        <w:lastRenderedPageBreak/>
        <w:t>Оглавление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Аннотация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I. Характеристика образовательной среды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1.1. Общие сведения об организации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 xml:space="preserve">1.2. Сведения о категории </w:t>
      </w:r>
      <w:proofErr w:type="gramStart"/>
      <w:r w:rsidRPr="009E63E2">
        <w:rPr>
          <w:rFonts w:eastAsia="Times New Roman"/>
          <w:sz w:val="24"/>
          <w:szCs w:val="24"/>
        </w:rPr>
        <w:t>обучающихся</w:t>
      </w:r>
      <w:proofErr w:type="gramEnd"/>
      <w:r w:rsidRPr="009E63E2">
        <w:rPr>
          <w:rFonts w:eastAsia="Times New Roman"/>
          <w:sz w:val="24"/>
          <w:szCs w:val="24"/>
        </w:rPr>
        <w:t>, требующих особого внимания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1.4. Характеристика информационной обеспеченности психологической безопасности образовательной среды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1.5. Локальные акты, обеспечивающие психологическую безопасность в ОО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</w:p>
    <w:p w:rsidR="009E63E2" w:rsidRPr="009E63E2" w:rsidRDefault="009E63E2" w:rsidP="009E63E2">
      <w:pPr>
        <w:pStyle w:val="a3"/>
        <w:rPr>
          <w:rFonts w:eastAsia="Times New Roman"/>
          <w:sz w:val="24"/>
          <w:szCs w:val="24"/>
        </w:rPr>
      </w:pPr>
      <w:r w:rsidRPr="009E63E2">
        <w:rPr>
          <w:rFonts w:eastAsia="Times New Roman"/>
          <w:sz w:val="24"/>
          <w:szCs w:val="24"/>
          <w:lang w:val="en-US"/>
        </w:rPr>
        <w:t>II</w:t>
      </w:r>
      <w:r w:rsidRPr="009E63E2">
        <w:rPr>
          <w:rFonts w:eastAsia="Times New Roman"/>
          <w:sz w:val="24"/>
          <w:szCs w:val="24"/>
        </w:rPr>
        <w:t>. Актуальное состояние социально - психологической среды образовательной организации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2.1.Результаты оценки социально - психологической образовательной среды по параметрам обязательного уровня: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2.1.1. Комфортность (преобладающее эмоциональное состояние и социальн</w:t>
      </w:r>
      <w:proofErr w:type="gramStart"/>
      <w:r w:rsidRPr="009E63E2">
        <w:rPr>
          <w:rFonts w:eastAsia="Times New Roman"/>
          <w:sz w:val="24"/>
          <w:szCs w:val="24"/>
        </w:rPr>
        <w:t>о-</w:t>
      </w:r>
      <w:proofErr w:type="gramEnd"/>
      <w:r w:rsidRPr="009E63E2">
        <w:rPr>
          <w:rFonts w:eastAsia="Times New Roman"/>
          <w:sz w:val="24"/>
          <w:szCs w:val="24"/>
        </w:rPr>
        <w:t xml:space="preserve"> психологический климат)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2.1.2.Используемые диагностические методики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2.1.3. Факторы риска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2.1.4. Защищенность образовательной среды от всех видов насилия (психологическая и информационная защищенность)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</w:t>
      </w:r>
      <w:r w:rsidRPr="00AC1CB3">
        <w:rPr>
          <w:rFonts w:eastAsia="Times New Roman"/>
          <w:sz w:val="24"/>
          <w:szCs w:val="24"/>
        </w:rPr>
        <w:t>.</w:t>
      </w:r>
      <w:r w:rsidRPr="009E63E2">
        <w:rPr>
          <w:rFonts w:eastAsia="Times New Roman"/>
          <w:sz w:val="24"/>
          <w:szCs w:val="24"/>
        </w:rPr>
        <w:t>5.Используемые диагностические методики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2.1.6. Факторы риска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2.2. Оценка удовлетворенности психологической средой ОУ (оптимальный уровень)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2.2.2. Используемые диагностические методики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2.2.3.Факторы риска</w:t>
      </w:r>
    </w:p>
    <w:p w:rsidR="009E63E2" w:rsidRPr="009E63E2" w:rsidRDefault="009E63E2" w:rsidP="009E63E2">
      <w:pPr>
        <w:pStyle w:val="a3"/>
        <w:rPr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2.3. Результаты оценки отдельных параметров социально - психологической образовательной среды на специальном уровне</w:t>
      </w:r>
    </w:p>
    <w:p w:rsidR="009E63E2" w:rsidRPr="00AC1CB3" w:rsidRDefault="009E63E2" w:rsidP="009E63E2">
      <w:pPr>
        <w:pStyle w:val="a3"/>
        <w:rPr>
          <w:rFonts w:eastAsia="Times New Roman"/>
          <w:sz w:val="24"/>
          <w:szCs w:val="24"/>
        </w:rPr>
      </w:pPr>
    </w:p>
    <w:p w:rsidR="009E63E2" w:rsidRPr="009E63E2" w:rsidRDefault="009E63E2" w:rsidP="009E63E2">
      <w:pPr>
        <w:pStyle w:val="a3"/>
        <w:rPr>
          <w:rFonts w:eastAsia="Times New Roman"/>
          <w:sz w:val="24"/>
          <w:szCs w:val="24"/>
        </w:rPr>
      </w:pPr>
      <w:r w:rsidRPr="009E63E2">
        <w:rPr>
          <w:rFonts w:eastAsia="Times New Roman"/>
          <w:sz w:val="24"/>
          <w:szCs w:val="24"/>
          <w:lang w:val="en-US"/>
        </w:rPr>
        <w:t>III</w:t>
      </w:r>
      <w:r w:rsidRPr="009E63E2">
        <w:rPr>
          <w:rFonts w:eastAsia="Times New Roman"/>
          <w:sz w:val="24"/>
          <w:szCs w:val="24"/>
        </w:rPr>
        <w:t>. Общий вывод по результатам оценки (экспертизы) образовательной среды</w:t>
      </w:r>
    </w:p>
    <w:p w:rsidR="009E63E2" w:rsidRPr="00AC1CB3" w:rsidRDefault="009E63E2" w:rsidP="009E63E2">
      <w:pPr>
        <w:pStyle w:val="a3"/>
        <w:rPr>
          <w:rFonts w:eastAsia="Times New Roman"/>
          <w:sz w:val="24"/>
          <w:szCs w:val="24"/>
        </w:rPr>
      </w:pPr>
    </w:p>
    <w:p w:rsidR="009E63E2" w:rsidRPr="009E63E2" w:rsidRDefault="009E63E2" w:rsidP="009E63E2">
      <w:pPr>
        <w:pStyle w:val="a3"/>
        <w:rPr>
          <w:rFonts w:eastAsia="Times New Roman"/>
          <w:sz w:val="24"/>
          <w:szCs w:val="24"/>
        </w:rPr>
      </w:pPr>
      <w:r w:rsidRPr="009E63E2">
        <w:rPr>
          <w:rFonts w:eastAsia="Times New Roman"/>
          <w:sz w:val="24"/>
          <w:szCs w:val="24"/>
        </w:rPr>
        <w:t>IV. План мероприятий по обеспечению психологической безопасности функционирования организации</w:t>
      </w:r>
    </w:p>
    <w:p w:rsidR="009E63E2" w:rsidRPr="00AC1CB3" w:rsidRDefault="009E63E2" w:rsidP="009E63E2">
      <w:pPr>
        <w:pStyle w:val="a3"/>
        <w:rPr>
          <w:rFonts w:eastAsia="Times New Roman"/>
          <w:sz w:val="24"/>
          <w:szCs w:val="24"/>
        </w:rPr>
      </w:pPr>
    </w:p>
    <w:p w:rsidR="009E63E2" w:rsidRPr="00AC1CB3" w:rsidRDefault="009E63E2" w:rsidP="009E63E2">
      <w:pPr>
        <w:pStyle w:val="a3"/>
        <w:rPr>
          <w:sz w:val="24"/>
          <w:szCs w:val="24"/>
        </w:rPr>
        <w:sectPr w:rsidR="009E63E2" w:rsidRPr="00AC1CB3">
          <w:pgSz w:w="16840" w:h="11904" w:orient="landscape"/>
          <w:pgMar w:top="715" w:right="1440" w:bottom="1440" w:left="1080" w:header="0" w:footer="0" w:gutter="0"/>
          <w:cols w:space="720" w:equalWidth="0">
            <w:col w:w="14318"/>
          </w:cols>
        </w:sectPr>
      </w:pPr>
      <w:r w:rsidRPr="009E63E2">
        <w:rPr>
          <w:rFonts w:eastAsia="Times New Roman"/>
          <w:sz w:val="24"/>
          <w:szCs w:val="24"/>
          <w:lang w:val="en-US"/>
        </w:rPr>
        <w:t>V</w:t>
      </w:r>
      <w:r w:rsidRPr="009E63E2">
        <w:rPr>
          <w:rFonts w:eastAsia="Times New Roman"/>
          <w:sz w:val="24"/>
          <w:szCs w:val="24"/>
        </w:rPr>
        <w:t xml:space="preserve">. </w:t>
      </w:r>
      <w:r w:rsidR="00E362F5">
        <w:rPr>
          <w:rFonts w:eastAsia="Times New Roman"/>
          <w:sz w:val="24"/>
          <w:szCs w:val="24"/>
        </w:rPr>
        <w:t>Приложение</w:t>
      </w:r>
    </w:p>
    <w:p w:rsidR="009E63E2" w:rsidRPr="004A648C" w:rsidRDefault="009E63E2" w:rsidP="00E362F5">
      <w:pPr>
        <w:pStyle w:val="a3"/>
        <w:jc w:val="center"/>
        <w:rPr>
          <w:b/>
          <w:sz w:val="24"/>
          <w:szCs w:val="24"/>
        </w:rPr>
      </w:pPr>
      <w:r w:rsidRPr="004A648C">
        <w:rPr>
          <w:rFonts w:eastAsia="Times New Roman"/>
          <w:b/>
          <w:sz w:val="24"/>
          <w:szCs w:val="24"/>
        </w:rPr>
        <w:lastRenderedPageBreak/>
        <w:t>Аннотация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Паспорт разработан по состоянию на</w:t>
      </w:r>
      <w:r w:rsidRPr="004A648C">
        <w:rPr>
          <w:sz w:val="24"/>
          <w:szCs w:val="24"/>
        </w:rPr>
        <w:t xml:space="preserve"> </w:t>
      </w:r>
      <w:r w:rsidRPr="004A648C">
        <w:rPr>
          <w:rFonts w:eastAsia="Times New Roman"/>
          <w:sz w:val="24"/>
          <w:szCs w:val="24"/>
        </w:rPr>
        <w:t>15.01.2020 г. и корректируется по мере необходимости: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-данные 1 части обновляются ежегодно;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-данные 2-4 частей – не реже, чем 1 раз в три года.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Уровень психологической безопасности определяется отдельно на каждой возрастной ступени и в целом по образовательной организации в целом.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Выбор участников образовательных отношений для участия в экспертизе осуществляется с 1 по 9 класс, их родители и педагоги; 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proofErr w:type="gramStart"/>
      <w:r w:rsidRPr="004A648C">
        <w:rPr>
          <w:rFonts w:eastAsia="Times New Roman"/>
          <w:sz w:val="24"/>
          <w:szCs w:val="24"/>
        </w:rPr>
        <w:t>Актуальное состояние психологической безопасности (обязательный уровень)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</w:t>
      </w:r>
      <w:proofErr w:type="gramEnd"/>
      <w:r w:rsidRPr="004A648C">
        <w:rPr>
          <w:rFonts w:eastAsia="Times New Roman"/>
          <w:sz w:val="24"/>
          <w:szCs w:val="24"/>
        </w:rPr>
        <w:t xml:space="preserve"> При положительных результатах экспертиза может быть ограничена данным уровнем.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психологической безопасности образовательной среды.</w:t>
      </w:r>
    </w:p>
    <w:p w:rsidR="009E63E2" w:rsidRPr="004A648C" w:rsidRDefault="009E63E2" w:rsidP="009E63E2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4A648C">
        <w:rPr>
          <w:rFonts w:eastAsia="Times New Roman"/>
          <w:sz w:val="24"/>
          <w:szCs w:val="24"/>
        </w:rPr>
        <w:t>буллинга</w:t>
      </w:r>
      <w:proofErr w:type="spellEnd"/>
      <w:r w:rsidRPr="004A648C">
        <w:rPr>
          <w:rFonts w:eastAsia="Times New Roman"/>
          <w:sz w:val="24"/>
          <w:szCs w:val="24"/>
        </w:rPr>
        <w:t xml:space="preserve">, рисков </w:t>
      </w:r>
      <w:proofErr w:type="spellStart"/>
      <w:r w:rsidRPr="004A648C">
        <w:rPr>
          <w:rFonts w:eastAsia="Times New Roman"/>
          <w:sz w:val="24"/>
          <w:szCs w:val="24"/>
        </w:rPr>
        <w:t>самоповреждающего</w:t>
      </w:r>
      <w:proofErr w:type="spellEnd"/>
      <w:r w:rsidRPr="004A648C">
        <w:rPr>
          <w:rFonts w:eastAsia="Times New Roman"/>
          <w:sz w:val="24"/>
          <w:szCs w:val="24"/>
        </w:rPr>
        <w:t xml:space="preserve"> и суицидального поведения и т.д.</w:t>
      </w:r>
    </w:p>
    <w:p w:rsidR="009E63E2" w:rsidRPr="004A648C" w:rsidRDefault="009E63E2" w:rsidP="004A648C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 xml:space="preserve">Степень психологической безопасности определяется путем выведения среднего значения по всем параметрам обязательного уровня. 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</w:t>
      </w:r>
      <w:proofErr w:type="gramStart"/>
      <w:r w:rsidRPr="004A648C">
        <w:rPr>
          <w:rFonts w:eastAsia="Times New Roman"/>
          <w:sz w:val="24"/>
          <w:szCs w:val="24"/>
        </w:rPr>
        <w:t>образом</w:t>
      </w:r>
      <w:proofErr w:type="gramEnd"/>
      <w:r w:rsidRPr="004A648C">
        <w:rPr>
          <w:rFonts w:eastAsia="Times New Roman"/>
          <w:sz w:val="24"/>
          <w:szCs w:val="24"/>
        </w:rPr>
        <w:t xml:space="preserve"> оценивается каждый параметр.</w:t>
      </w:r>
    </w:p>
    <w:p w:rsidR="009E63E2" w:rsidRPr="004A648C" w:rsidRDefault="009E63E2" w:rsidP="004A648C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Психологически безопасной образовательная среда может считаться при наличии высоких показателей (не менее 2/3 достаточного уровня и не более 1/3 среднего) первого уровня.</w:t>
      </w:r>
    </w:p>
    <w:p w:rsidR="009E63E2" w:rsidRPr="004A648C" w:rsidRDefault="009E63E2" w:rsidP="004A648C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При всех средних показателях образовательную среду можно считать условно безопасной.</w:t>
      </w:r>
    </w:p>
    <w:p w:rsidR="009E63E2" w:rsidRPr="00AC1CB3" w:rsidRDefault="009E63E2" w:rsidP="004A648C">
      <w:pPr>
        <w:pStyle w:val="a3"/>
        <w:ind w:firstLine="708"/>
        <w:rPr>
          <w:sz w:val="24"/>
          <w:szCs w:val="24"/>
        </w:rPr>
        <w:sectPr w:rsidR="009E63E2" w:rsidRPr="00AC1CB3">
          <w:pgSz w:w="16840" w:h="11904" w:orient="landscape"/>
          <w:pgMar w:top="1315" w:right="718" w:bottom="482" w:left="720" w:header="0" w:footer="0" w:gutter="0"/>
          <w:cols w:space="720" w:equalWidth="0">
            <w:col w:w="15400"/>
          </w:cols>
        </w:sectPr>
      </w:pPr>
      <w:r w:rsidRPr="004A648C">
        <w:rPr>
          <w:rFonts w:eastAsia="Times New Roman"/>
          <w:sz w:val="24"/>
          <w:szCs w:val="24"/>
        </w:rPr>
        <w:t>При наличии хотя бы одного параметра, находящемся на неудовлетворительном уровне образовательная среда будет оцениваться как опасная.</w:t>
      </w:r>
    </w:p>
    <w:p w:rsidR="009E63E2" w:rsidRPr="004A648C" w:rsidRDefault="009E63E2" w:rsidP="004A648C">
      <w:pPr>
        <w:pStyle w:val="a3"/>
        <w:ind w:firstLine="708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lastRenderedPageBreak/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9E63E2" w:rsidRPr="004A648C" w:rsidRDefault="004A648C" w:rsidP="004A648C">
      <w:pPr>
        <w:pStyle w:val="a3"/>
        <w:ind w:firstLine="70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9E63E2" w:rsidRPr="004A648C">
        <w:rPr>
          <w:rFonts w:eastAsia="Times New Roman"/>
          <w:sz w:val="24"/>
          <w:szCs w:val="24"/>
        </w:rPr>
        <w:t>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</w:p>
    <w:p w:rsidR="009E63E2" w:rsidRPr="004A648C" w:rsidRDefault="009E63E2" w:rsidP="004A648C">
      <w:pPr>
        <w:pStyle w:val="a3"/>
        <w:jc w:val="center"/>
        <w:rPr>
          <w:b/>
          <w:sz w:val="24"/>
          <w:szCs w:val="24"/>
        </w:rPr>
      </w:pPr>
      <w:r w:rsidRPr="004A648C">
        <w:rPr>
          <w:rFonts w:eastAsia="Times New Roman"/>
          <w:b/>
          <w:sz w:val="24"/>
          <w:szCs w:val="24"/>
        </w:rPr>
        <w:t>Содержание паспорта психологической безопасности</w:t>
      </w:r>
    </w:p>
    <w:p w:rsidR="009E63E2" w:rsidRPr="004A648C" w:rsidRDefault="009E63E2" w:rsidP="004A648C">
      <w:pPr>
        <w:pStyle w:val="a3"/>
        <w:jc w:val="center"/>
        <w:rPr>
          <w:b/>
          <w:sz w:val="24"/>
          <w:szCs w:val="24"/>
        </w:rPr>
      </w:pPr>
      <w:r w:rsidRPr="004A648C">
        <w:rPr>
          <w:rFonts w:eastAsia="Times New Roman"/>
          <w:b/>
          <w:sz w:val="24"/>
          <w:szCs w:val="24"/>
        </w:rPr>
        <w:t>I. Характеристика образовательной среды образовательной организации</w:t>
      </w:r>
    </w:p>
    <w:p w:rsidR="009E63E2" w:rsidRPr="004A648C" w:rsidRDefault="009E63E2" w:rsidP="009E63E2">
      <w:pPr>
        <w:pStyle w:val="a3"/>
        <w:rPr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1.1.1. Общие сведения об организации</w:t>
      </w:r>
    </w:p>
    <w:p w:rsidR="00317F84" w:rsidRDefault="009E63E2" w:rsidP="009E63E2">
      <w:pPr>
        <w:pStyle w:val="a3"/>
        <w:rPr>
          <w:rFonts w:eastAsia="Times New Roman"/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>Наименование образовательной организации: к</w:t>
      </w:r>
      <w:r w:rsidR="00317F84">
        <w:rPr>
          <w:rFonts w:eastAsia="Times New Roman"/>
          <w:sz w:val="24"/>
          <w:szCs w:val="24"/>
        </w:rPr>
        <w:t>азённое государственное бюджетное общеобразовательное учреждение</w:t>
      </w:r>
      <w:r w:rsidRPr="004A648C">
        <w:rPr>
          <w:rFonts w:eastAsia="Times New Roman"/>
          <w:sz w:val="24"/>
          <w:szCs w:val="24"/>
        </w:rPr>
        <w:t xml:space="preserve"> «</w:t>
      </w:r>
      <w:proofErr w:type="spellStart"/>
      <w:r w:rsidRPr="004A648C">
        <w:rPr>
          <w:rFonts w:eastAsia="Times New Roman"/>
          <w:sz w:val="24"/>
          <w:szCs w:val="24"/>
        </w:rPr>
        <w:t>Тальменская</w:t>
      </w:r>
      <w:proofErr w:type="spellEnd"/>
      <w:r w:rsidRPr="004A648C">
        <w:rPr>
          <w:rFonts w:eastAsia="Times New Roman"/>
          <w:sz w:val="24"/>
          <w:szCs w:val="24"/>
        </w:rPr>
        <w:t xml:space="preserve"> общеобразовательная школа-интернат» </w:t>
      </w:r>
      <w:proofErr w:type="spellStart"/>
      <w:r w:rsidRPr="004A648C">
        <w:rPr>
          <w:rFonts w:eastAsia="Times New Roman"/>
          <w:sz w:val="24"/>
          <w:szCs w:val="24"/>
        </w:rPr>
        <w:t>Тальменского</w:t>
      </w:r>
      <w:proofErr w:type="spellEnd"/>
      <w:r w:rsidRPr="004A648C">
        <w:rPr>
          <w:rFonts w:eastAsia="Times New Roman"/>
          <w:sz w:val="24"/>
          <w:szCs w:val="24"/>
        </w:rPr>
        <w:t xml:space="preserve"> района</w:t>
      </w:r>
      <w:r w:rsidR="00317F84">
        <w:rPr>
          <w:rFonts w:eastAsia="Times New Roman"/>
          <w:sz w:val="24"/>
          <w:szCs w:val="24"/>
        </w:rPr>
        <w:t>,</w:t>
      </w:r>
      <w:r w:rsidRPr="004A648C">
        <w:rPr>
          <w:rFonts w:eastAsia="Times New Roman"/>
          <w:sz w:val="24"/>
          <w:szCs w:val="24"/>
        </w:rPr>
        <w:t xml:space="preserve"> Алтайского края </w:t>
      </w:r>
    </w:p>
    <w:p w:rsidR="009E63E2" w:rsidRPr="004A648C" w:rsidRDefault="009E63E2" w:rsidP="009E63E2">
      <w:pPr>
        <w:pStyle w:val="a3"/>
        <w:rPr>
          <w:rFonts w:eastAsia="Times New Roman"/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 xml:space="preserve">Тип/ вид образовательной организации </w:t>
      </w:r>
      <w:proofErr w:type="gramStart"/>
      <w:r w:rsidRPr="004A648C">
        <w:rPr>
          <w:rFonts w:eastAsia="Times New Roman"/>
          <w:sz w:val="24"/>
          <w:szCs w:val="24"/>
        </w:rPr>
        <w:t>казённое</w:t>
      </w:r>
      <w:proofErr w:type="gramEnd"/>
    </w:p>
    <w:p w:rsidR="009E63E2" w:rsidRDefault="009E63E2" w:rsidP="009E63E2">
      <w:pPr>
        <w:pStyle w:val="a3"/>
        <w:rPr>
          <w:rFonts w:eastAsia="Times New Roman"/>
          <w:sz w:val="24"/>
          <w:szCs w:val="24"/>
        </w:rPr>
      </w:pPr>
      <w:r w:rsidRPr="004A648C">
        <w:rPr>
          <w:rFonts w:eastAsia="Times New Roman"/>
          <w:sz w:val="24"/>
          <w:szCs w:val="24"/>
        </w:rPr>
        <w:t xml:space="preserve">Юридический адрес: 658032, Алтайский край, </w:t>
      </w:r>
      <w:proofErr w:type="spellStart"/>
      <w:r w:rsidRPr="004A648C">
        <w:rPr>
          <w:rFonts w:eastAsia="Times New Roman"/>
          <w:sz w:val="24"/>
          <w:szCs w:val="24"/>
        </w:rPr>
        <w:t>Тальменский</w:t>
      </w:r>
      <w:proofErr w:type="spellEnd"/>
      <w:r w:rsidRPr="004A648C">
        <w:rPr>
          <w:rFonts w:eastAsia="Times New Roman"/>
          <w:sz w:val="24"/>
          <w:szCs w:val="24"/>
        </w:rPr>
        <w:t xml:space="preserve"> район, </w:t>
      </w:r>
      <w:proofErr w:type="spellStart"/>
      <w:proofErr w:type="gramStart"/>
      <w:r w:rsidRPr="004A648C">
        <w:rPr>
          <w:rFonts w:eastAsia="Times New Roman"/>
          <w:sz w:val="24"/>
          <w:szCs w:val="24"/>
        </w:rPr>
        <w:t>р</w:t>
      </w:r>
      <w:proofErr w:type="spellEnd"/>
      <w:proofErr w:type="gramEnd"/>
      <w:r w:rsidRPr="004A648C">
        <w:rPr>
          <w:rFonts w:eastAsia="Times New Roman"/>
          <w:sz w:val="24"/>
          <w:szCs w:val="24"/>
        </w:rPr>
        <w:t xml:space="preserve"> </w:t>
      </w:r>
      <w:proofErr w:type="spellStart"/>
      <w:r w:rsidRPr="004A648C">
        <w:rPr>
          <w:rFonts w:eastAsia="Times New Roman"/>
          <w:sz w:val="24"/>
          <w:szCs w:val="24"/>
        </w:rPr>
        <w:t>п</w:t>
      </w:r>
      <w:proofErr w:type="spellEnd"/>
      <w:r w:rsidRPr="004A648C">
        <w:rPr>
          <w:rFonts w:eastAsia="Times New Roman"/>
          <w:sz w:val="24"/>
          <w:szCs w:val="24"/>
        </w:rPr>
        <w:t xml:space="preserve"> Тальменка, улица Чернышевского, дом 29</w:t>
      </w:r>
    </w:p>
    <w:p w:rsidR="00317F84" w:rsidRDefault="00317F84" w:rsidP="009E63E2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Фактический адрес: </w:t>
      </w:r>
      <w:r w:rsidRPr="004A648C">
        <w:rPr>
          <w:rFonts w:eastAsia="Times New Roman"/>
          <w:sz w:val="24"/>
          <w:szCs w:val="24"/>
        </w:rPr>
        <w:t xml:space="preserve">658032, Алтайский край, </w:t>
      </w:r>
      <w:proofErr w:type="spellStart"/>
      <w:r w:rsidRPr="004A648C">
        <w:rPr>
          <w:rFonts w:eastAsia="Times New Roman"/>
          <w:sz w:val="24"/>
          <w:szCs w:val="24"/>
        </w:rPr>
        <w:t>Тальменский</w:t>
      </w:r>
      <w:proofErr w:type="spellEnd"/>
      <w:r w:rsidRPr="004A648C">
        <w:rPr>
          <w:rFonts w:eastAsia="Times New Roman"/>
          <w:sz w:val="24"/>
          <w:szCs w:val="24"/>
        </w:rPr>
        <w:t xml:space="preserve"> район, </w:t>
      </w:r>
      <w:proofErr w:type="spellStart"/>
      <w:proofErr w:type="gramStart"/>
      <w:r w:rsidRPr="004A648C">
        <w:rPr>
          <w:rFonts w:eastAsia="Times New Roman"/>
          <w:sz w:val="24"/>
          <w:szCs w:val="24"/>
        </w:rPr>
        <w:t>р</w:t>
      </w:r>
      <w:proofErr w:type="spellEnd"/>
      <w:proofErr w:type="gramEnd"/>
      <w:r w:rsidRPr="004A648C">
        <w:rPr>
          <w:rFonts w:eastAsia="Times New Roman"/>
          <w:sz w:val="24"/>
          <w:szCs w:val="24"/>
        </w:rPr>
        <w:t xml:space="preserve"> </w:t>
      </w:r>
      <w:proofErr w:type="spellStart"/>
      <w:r w:rsidRPr="004A648C">
        <w:rPr>
          <w:rFonts w:eastAsia="Times New Roman"/>
          <w:sz w:val="24"/>
          <w:szCs w:val="24"/>
        </w:rPr>
        <w:t>п</w:t>
      </w:r>
      <w:proofErr w:type="spellEnd"/>
      <w:r w:rsidRPr="004A648C">
        <w:rPr>
          <w:rFonts w:eastAsia="Times New Roman"/>
          <w:sz w:val="24"/>
          <w:szCs w:val="24"/>
        </w:rPr>
        <w:t xml:space="preserve"> Тальменка, улица Чернышевского, дом 29</w:t>
      </w:r>
    </w:p>
    <w:p w:rsidR="00317F84" w:rsidRDefault="00317F84" w:rsidP="009E63E2">
      <w:pPr>
        <w:pStyle w:val="a3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17F84" w:rsidTr="00317F84">
        <w:tc>
          <w:tcPr>
            <w:tcW w:w="3903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904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904" w:type="dxa"/>
          </w:tcPr>
          <w:p w:rsidR="00317F84" w:rsidRPr="00317F84" w:rsidRDefault="00317F84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317F84" w:rsidTr="00317F84">
        <w:tc>
          <w:tcPr>
            <w:tcW w:w="3903" w:type="dxa"/>
          </w:tcPr>
          <w:p w:rsidR="00317F84" w:rsidRP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03" w:type="dxa"/>
          </w:tcPr>
          <w:p w:rsidR="004A4809" w:rsidRDefault="00317F84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Звягинцев Игорь </w:t>
            </w:r>
          </w:p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904" w:type="dxa"/>
          </w:tcPr>
          <w:p w:rsidR="00317F84" w:rsidRPr="00CA5FC6" w:rsidRDefault="00CA5FC6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8-385-91-2-25-57</w:t>
            </w:r>
          </w:p>
        </w:tc>
        <w:tc>
          <w:tcPr>
            <w:tcW w:w="3904" w:type="dxa"/>
          </w:tcPr>
          <w:p w:rsidR="00317F84" w:rsidRDefault="00CE0553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6" w:history="1">
              <w:r w:rsidR="00CA5FC6" w:rsidRPr="00CE0C5B">
                <w:rPr>
                  <w:rStyle w:val="a5"/>
                  <w:sz w:val="24"/>
                  <w:szCs w:val="24"/>
                  <w:lang w:val="en-US"/>
                </w:rPr>
                <w:t>talmskoshi@mail.ru</w:t>
              </w:r>
            </w:hyperlink>
          </w:p>
        </w:tc>
      </w:tr>
      <w:tr w:rsidR="00317F84" w:rsidTr="00317F84">
        <w:tc>
          <w:tcPr>
            <w:tcW w:w="3903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903" w:type="dxa"/>
          </w:tcPr>
          <w:p w:rsidR="004A4809" w:rsidRDefault="00317F84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Третьякова Светлана </w:t>
            </w:r>
          </w:p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904" w:type="dxa"/>
          </w:tcPr>
          <w:p w:rsidR="00317F84" w:rsidRDefault="00317F84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8-913-268-76-54</w:t>
            </w:r>
          </w:p>
        </w:tc>
        <w:tc>
          <w:tcPr>
            <w:tcW w:w="3904" w:type="dxa"/>
          </w:tcPr>
          <w:p w:rsidR="00317F84" w:rsidRDefault="00CE0553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7" w:history="1">
              <w:r w:rsidR="004A4809" w:rsidRPr="00BB1B2D">
                <w:rPr>
                  <w:rStyle w:val="a5"/>
                  <w:sz w:val="24"/>
                  <w:szCs w:val="24"/>
                  <w:lang w:val="en-US"/>
                </w:rPr>
                <w:t>Tretyakowa.1901@mail.ru</w:t>
              </w:r>
            </w:hyperlink>
          </w:p>
        </w:tc>
      </w:tr>
      <w:tr w:rsidR="00317F84" w:rsidTr="00317F84">
        <w:tc>
          <w:tcPr>
            <w:tcW w:w="3903" w:type="dxa"/>
          </w:tcPr>
          <w:p w:rsidR="00317F84" w:rsidRP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903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Новикова Ирина </w:t>
            </w:r>
          </w:p>
          <w:p w:rsidR="00317F84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3904" w:type="dxa"/>
          </w:tcPr>
          <w:p w:rsidR="00317F84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8-913-081-38-05</w:t>
            </w:r>
          </w:p>
        </w:tc>
        <w:tc>
          <w:tcPr>
            <w:tcW w:w="3904" w:type="dxa"/>
          </w:tcPr>
          <w:p w:rsidR="00317F84" w:rsidRDefault="00CE0553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8" w:history="1">
              <w:r w:rsidR="00B164F2" w:rsidRPr="00EB22D4">
                <w:rPr>
                  <w:rStyle w:val="a5"/>
                  <w:sz w:val="24"/>
                  <w:szCs w:val="24"/>
                  <w:lang w:val="en-US"/>
                </w:rPr>
                <w:t>inov.68@mail.ru</w:t>
              </w:r>
            </w:hyperlink>
          </w:p>
        </w:tc>
      </w:tr>
      <w:tr w:rsidR="004A4809" w:rsidTr="00317F84">
        <w:tc>
          <w:tcPr>
            <w:tcW w:w="3903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903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Наталья Александровна</w:t>
            </w:r>
          </w:p>
        </w:tc>
        <w:tc>
          <w:tcPr>
            <w:tcW w:w="3904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8-913-248-33-04</w:t>
            </w:r>
          </w:p>
        </w:tc>
        <w:tc>
          <w:tcPr>
            <w:tcW w:w="3904" w:type="dxa"/>
          </w:tcPr>
          <w:p w:rsidR="004A4809" w:rsidRDefault="00CE0553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9" w:history="1">
              <w:r w:rsidR="004A4809" w:rsidRPr="00BB1B2D">
                <w:rPr>
                  <w:rStyle w:val="a5"/>
                  <w:sz w:val="24"/>
                  <w:szCs w:val="24"/>
                  <w:lang w:val="en-US"/>
                </w:rPr>
                <w:t>Nata.baryshnikova.61@mail.ru</w:t>
              </w:r>
            </w:hyperlink>
          </w:p>
        </w:tc>
      </w:tr>
      <w:tr w:rsidR="004A4809" w:rsidTr="00317F84">
        <w:tc>
          <w:tcPr>
            <w:tcW w:w="3903" w:type="dxa"/>
          </w:tcPr>
          <w:p w:rsidR="004A4809" w:rsidRP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03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Анна</w:t>
            </w:r>
          </w:p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3904" w:type="dxa"/>
          </w:tcPr>
          <w:p w:rsidR="004A4809" w:rsidRDefault="004A4809" w:rsidP="009E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8-913-217-75-42</w:t>
            </w:r>
          </w:p>
        </w:tc>
        <w:tc>
          <w:tcPr>
            <w:tcW w:w="3904" w:type="dxa"/>
          </w:tcPr>
          <w:p w:rsidR="004A4809" w:rsidRDefault="00CE0553" w:rsidP="009E63E2">
            <w:pPr>
              <w:pStyle w:val="a3"/>
              <w:rPr>
                <w:sz w:val="24"/>
                <w:szCs w:val="24"/>
                <w:lang w:val="en-US"/>
              </w:rPr>
            </w:pPr>
            <w:hyperlink r:id="rId10" w:history="1">
              <w:r w:rsidR="004A4809" w:rsidRPr="00BB1B2D">
                <w:rPr>
                  <w:rStyle w:val="a5"/>
                  <w:sz w:val="24"/>
                  <w:szCs w:val="24"/>
                  <w:lang w:val="en-US"/>
                </w:rPr>
                <w:t>Suhareva84@mail.ru</w:t>
              </w:r>
            </w:hyperlink>
          </w:p>
          <w:p w:rsidR="004A4809" w:rsidRDefault="004A4809" w:rsidP="009E63E2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317F84" w:rsidRDefault="00317F84" w:rsidP="009E63E2">
      <w:pPr>
        <w:pStyle w:val="a3"/>
        <w:rPr>
          <w:sz w:val="24"/>
          <w:szCs w:val="24"/>
          <w:lang w:val="en-US"/>
        </w:rPr>
      </w:pPr>
    </w:p>
    <w:p w:rsidR="004A4809" w:rsidRPr="00972023" w:rsidRDefault="004A4809" w:rsidP="004A4809">
      <w:pPr>
        <w:pStyle w:val="a3"/>
        <w:rPr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1.1.2.Режим работы образовательной организации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 xml:space="preserve">5-дневная </w:t>
      </w:r>
      <w:proofErr w:type="gramStart"/>
      <w:r w:rsidRPr="00972023">
        <w:rPr>
          <w:rFonts w:eastAsia="Times New Roman"/>
          <w:sz w:val="24"/>
          <w:szCs w:val="24"/>
        </w:rPr>
        <w:t>учебная</w:t>
      </w:r>
      <w:proofErr w:type="gramEnd"/>
      <w:r w:rsidRPr="00972023">
        <w:rPr>
          <w:rFonts w:eastAsia="Times New Roman"/>
          <w:sz w:val="24"/>
          <w:szCs w:val="24"/>
        </w:rPr>
        <w:t xml:space="preserve"> недели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Рабочие дни: понедельник – пятница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Выходные дни: суббота, воскресенье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Занятия проводятся в одну смену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1-4 классы с 8.30 до 12.00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5-9 классы с 8.30 до 14.30</w:t>
      </w: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Интернат работает круглосуточно</w:t>
      </w:r>
    </w:p>
    <w:p w:rsidR="004A4809" w:rsidRPr="00972023" w:rsidRDefault="004A4809" w:rsidP="004A4809">
      <w:pPr>
        <w:pStyle w:val="a3"/>
        <w:rPr>
          <w:sz w:val="24"/>
          <w:szCs w:val="24"/>
        </w:rPr>
      </w:pPr>
    </w:p>
    <w:p w:rsidR="004A4809" w:rsidRPr="00972023" w:rsidRDefault="004A4809" w:rsidP="004A4809">
      <w:pPr>
        <w:pStyle w:val="a3"/>
        <w:rPr>
          <w:rFonts w:eastAsia="Times New Roman"/>
          <w:sz w:val="24"/>
          <w:szCs w:val="24"/>
        </w:rPr>
      </w:pPr>
    </w:p>
    <w:p w:rsidR="00972023" w:rsidRDefault="00972023" w:rsidP="004A4809">
      <w:pPr>
        <w:pStyle w:val="a3"/>
        <w:rPr>
          <w:rFonts w:eastAsia="Times New Roman"/>
          <w:sz w:val="24"/>
          <w:szCs w:val="24"/>
          <w:lang w:val="en-US"/>
        </w:rPr>
      </w:pPr>
    </w:p>
    <w:p w:rsidR="004A4809" w:rsidRDefault="004A4809" w:rsidP="004A4809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lastRenderedPageBreak/>
        <w:t>1.1.3. Количество классов-комплект</w:t>
      </w:r>
      <w:r w:rsidR="00972023">
        <w:rPr>
          <w:rFonts w:eastAsia="Times New Roman"/>
          <w:sz w:val="24"/>
          <w:szCs w:val="24"/>
        </w:rPr>
        <w:t>ов</w:t>
      </w:r>
    </w:p>
    <w:p w:rsidR="00972023" w:rsidRDefault="00972023" w:rsidP="004A4809">
      <w:pPr>
        <w:pStyle w:val="a3"/>
        <w:rPr>
          <w:rFonts w:eastAsia="Times New Roman"/>
          <w:sz w:val="24"/>
          <w:szCs w:val="24"/>
        </w:rPr>
      </w:pPr>
    </w:p>
    <w:p w:rsidR="00972023" w:rsidRPr="00972023" w:rsidRDefault="00972023" w:rsidP="00972023">
      <w:pPr>
        <w:pStyle w:val="a3"/>
        <w:rPr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традиционные - 0</w:t>
      </w:r>
    </w:p>
    <w:p w:rsidR="00972023" w:rsidRPr="00972023" w:rsidRDefault="00972023" w:rsidP="00972023">
      <w:pPr>
        <w:pStyle w:val="a3"/>
        <w:rPr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коррекционные - 9</w:t>
      </w:r>
    </w:p>
    <w:p w:rsidR="00972023" w:rsidRPr="00972023" w:rsidRDefault="00972023" w:rsidP="00972023">
      <w:pPr>
        <w:pStyle w:val="a3"/>
        <w:rPr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профильные -0</w:t>
      </w:r>
    </w:p>
    <w:p w:rsidR="00972023" w:rsidRDefault="00972023" w:rsidP="00972023">
      <w:pPr>
        <w:pStyle w:val="a3"/>
        <w:rPr>
          <w:rFonts w:eastAsia="Times New Roman"/>
          <w:sz w:val="24"/>
          <w:szCs w:val="24"/>
        </w:rPr>
      </w:pPr>
      <w:r w:rsidRPr="00972023">
        <w:rPr>
          <w:rFonts w:eastAsia="Times New Roman"/>
          <w:sz w:val="24"/>
          <w:szCs w:val="24"/>
        </w:rPr>
        <w:t>ресурсные -0</w:t>
      </w:r>
    </w:p>
    <w:p w:rsidR="00E362F5" w:rsidRDefault="00E362F5" w:rsidP="00972023">
      <w:pPr>
        <w:pStyle w:val="a3"/>
        <w:rPr>
          <w:rFonts w:eastAsia="Times New Roman"/>
          <w:sz w:val="24"/>
          <w:szCs w:val="24"/>
        </w:rPr>
      </w:pPr>
    </w:p>
    <w:p w:rsidR="00E362F5" w:rsidRPr="003E25FA" w:rsidRDefault="00E362F5" w:rsidP="00E362F5">
      <w:pPr>
        <w:pStyle w:val="a3"/>
        <w:rPr>
          <w:rFonts w:eastAsia="Times New Roman"/>
          <w:sz w:val="24"/>
          <w:szCs w:val="24"/>
        </w:rPr>
      </w:pPr>
      <w:r w:rsidRPr="003E25FA">
        <w:rPr>
          <w:rFonts w:eastAsia="Times New Roman"/>
          <w:sz w:val="24"/>
          <w:szCs w:val="24"/>
        </w:rPr>
        <w:t xml:space="preserve">Количество </w:t>
      </w:r>
      <w:proofErr w:type="gramStart"/>
      <w:r w:rsidRPr="003E25FA">
        <w:rPr>
          <w:rFonts w:eastAsia="Times New Roman"/>
          <w:sz w:val="24"/>
          <w:szCs w:val="24"/>
        </w:rPr>
        <w:t>обучающихся</w:t>
      </w:r>
      <w:proofErr w:type="gramEnd"/>
      <w:r w:rsidRPr="003E25FA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904"/>
        <w:gridCol w:w="3904"/>
        <w:gridCol w:w="3904"/>
        <w:gridCol w:w="3904"/>
      </w:tblGrid>
      <w:tr w:rsidR="00E362F5" w:rsidRPr="003E25FA" w:rsidTr="003E25FA"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классы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E25F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количество мальчиков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количество девочек</w:t>
            </w:r>
          </w:p>
        </w:tc>
      </w:tr>
      <w:tr w:rsidR="00E362F5" w:rsidRPr="003E25FA" w:rsidTr="003E25FA">
        <w:tc>
          <w:tcPr>
            <w:tcW w:w="3904" w:type="dxa"/>
          </w:tcPr>
          <w:p w:rsidR="00E362F5" w:rsidRPr="003E25FA" w:rsidRDefault="00E362F5" w:rsidP="003E25FA">
            <w:pPr>
              <w:pStyle w:val="a3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1-4 классы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48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26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22</w:t>
            </w:r>
          </w:p>
        </w:tc>
      </w:tr>
      <w:tr w:rsidR="00E362F5" w:rsidRPr="003E25FA" w:rsidTr="003E25FA">
        <w:tc>
          <w:tcPr>
            <w:tcW w:w="3904" w:type="dxa"/>
          </w:tcPr>
          <w:p w:rsidR="00E362F5" w:rsidRPr="003E25FA" w:rsidRDefault="00E362F5" w:rsidP="003E25FA">
            <w:pPr>
              <w:pStyle w:val="a3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5-7 классы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41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21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20</w:t>
            </w:r>
          </w:p>
        </w:tc>
      </w:tr>
      <w:tr w:rsidR="00E362F5" w:rsidRPr="003E25FA" w:rsidTr="003E25FA">
        <w:tc>
          <w:tcPr>
            <w:tcW w:w="3904" w:type="dxa"/>
          </w:tcPr>
          <w:p w:rsidR="00E362F5" w:rsidRPr="003E25FA" w:rsidRDefault="00E362F5" w:rsidP="003E25FA">
            <w:pPr>
              <w:pStyle w:val="a3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8-9 классы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33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18</w:t>
            </w:r>
          </w:p>
        </w:tc>
        <w:tc>
          <w:tcPr>
            <w:tcW w:w="3904" w:type="dxa"/>
            <w:vAlign w:val="center"/>
          </w:tcPr>
          <w:p w:rsidR="00E362F5" w:rsidRPr="003E25FA" w:rsidRDefault="00E362F5" w:rsidP="003E25FA">
            <w:pPr>
              <w:pStyle w:val="a3"/>
              <w:jc w:val="center"/>
              <w:rPr>
                <w:sz w:val="24"/>
                <w:szCs w:val="24"/>
              </w:rPr>
            </w:pPr>
            <w:r w:rsidRPr="003E25FA">
              <w:rPr>
                <w:sz w:val="24"/>
                <w:szCs w:val="24"/>
              </w:rPr>
              <w:t>15</w:t>
            </w:r>
          </w:p>
        </w:tc>
      </w:tr>
    </w:tbl>
    <w:p w:rsidR="00E362F5" w:rsidRPr="00B01AC4" w:rsidRDefault="00E362F5" w:rsidP="00E362F5">
      <w:pPr>
        <w:pStyle w:val="a3"/>
        <w:rPr>
          <w:sz w:val="28"/>
          <w:szCs w:val="28"/>
        </w:rPr>
      </w:pPr>
    </w:p>
    <w:p w:rsidR="003E25FA" w:rsidRPr="003E25FA" w:rsidRDefault="003E25FA" w:rsidP="003E25FA">
      <w:pPr>
        <w:pStyle w:val="a3"/>
        <w:rPr>
          <w:sz w:val="24"/>
          <w:szCs w:val="24"/>
        </w:rPr>
      </w:pPr>
      <w:r w:rsidRPr="003E25FA">
        <w:rPr>
          <w:rFonts w:eastAsia="Times New Roman"/>
          <w:sz w:val="24"/>
          <w:szCs w:val="24"/>
        </w:rPr>
        <w:t>1.1.4. Характеристика персонала образовательной организации:</w:t>
      </w:r>
    </w:p>
    <w:tbl>
      <w:tblPr>
        <w:tblStyle w:val="a4"/>
        <w:tblW w:w="0" w:type="auto"/>
        <w:tblLook w:val="04A0"/>
      </w:tblPr>
      <w:tblGrid>
        <w:gridCol w:w="3904"/>
        <w:gridCol w:w="3904"/>
        <w:gridCol w:w="3904"/>
        <w:gridCol w:w="3904"/>
      </w:tblGrid>
      <w:tr w:rsidR="003E25FA" w:rsidTr="00333862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712" w:type="dxa"/>
            <w:gridSpan w:val="3"/>
          </w:tcPr>
          <w:p w:rsidR="003E25FA" w:rsidRDefault="003E25FA" w:rsidP="003E25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чел)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Ознакомленных с алгоритмом действий по пресечению насилия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25FA" w:rsidTr="003E25FA">
        <w:tc>
          <w:tcPr>
            <w:tcW w:w="3904" w:type="dxa"/>
          </w:tcPr>
          <w:p w:rsidR="003E25FA" w:rsidRDefault="003E25FA" w:rsidP="00972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04" w:type="dxa"/>
          </w:tcPr>
          <w:p w:rsidR="003E25FA" w:rsidRPr="00CA5FC6" w:rsidRDefault="00CA5FC6" w:rsidP="0097202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E25FA" w:rsidRPr="006F00D6" w:rsidRDefault="003E25FA" w:rsidP="003E25FA">
      <w:pPr>
        <w:pStyle w:val="a3"/>
        <w:rPr>
          <w:sz w:val="24"/>
          <w:szCs w:val="24"/>
        </w:rPr>
      </w:pPr>
    </w:p>
    <w:p w:rsidR="003E25FA" w:rsidRPr="000D0F2D" w:rsidRDefault="003E25FA" w:rsidP="004A4809">
      <w:pPr>
        <w:pStyle w:val="a3"/>
        <w:rPr>
          <w:sz w:val="24"/>
          <w:szCs w:val="24"/>
        </w:rPr>
      </w:pPr>
      <w:r w:rsidRPr="000D0F2D">
        <w:rPr>
          <w:rFonts w:eastAsia="Times New Roman"/>
          <w:sz w:val="24"/>
          <w:szCs w:val="24"/>
        </w:rPr>
        <w:t>1.1.5. Коллегиальные органы, рассматривающие вопросы психологической безопасности, и их руководители:</w:t>
      </w:r>
    </w:p>
    <w:tbl>
      <w:tblPr>
        <w:tblStyle w:val="a4"/>
        <w:tblW w:w="0" w:type="auto"/>
        <w:tblLook w:val="04A0"/>
      </w:tblPr>
      <w:tblGrid>
        <w:gridCol w:w="5205"/>
        <w:gridCol w:w="5205"/>
        <w:gridCol w:w="5206"/>
      </w:tblGrid>
      <w:tr w:rsidR="003E25FA" w:rsidRPr="000D0F2D" w:rsidTr="003E25FA">
        <w:tc>
          <w:tcPr>
            <w:tcW w:w="5205" w:type="dxa"/>
          </w:tcPr>
          <w:p w:rsidR="003E25FA" w:rsidRPr="000D0F2D" w:rsidRDefault="003E25FA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Наименование коллегиального органа</w:t>
            </w:r>
          </w:p>
        </w:tc>
        <w:tc>
          <w:tcPr>
            <w:tcW w:w="5205" w:type="dxa"/>
          </w:tcPr>
          <w:p w:rsidR="003E25FA" w:rsidRPr="000D0F2D" w:rsidRDefault="003E25FA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206" w:type="dxa"/>
          </w:tcPr>
          <w:p w:rsidR="003E25FA" w:rsidRPr="000D0F2D" w:rsidRDefault="006F00D6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Контакты</w:t>
            </w:r>
          </w:p>
        </w:tc>
      </w:tr>
      <w:tr w:rsidR="006F00D6" w:rsidRPr="000D0F2D" w:rsidTr="003E25FA">
        <w:tc>
          <w:tcPr>
            <w:tcW w:w="5205" w:type="dxa"/>
          </w:tcPr>
          <w:p w:rsidR="006F00D6" w:rsidRPr="000D0F2D" w:rsidRDefault="006F00D6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Совет школы</w:t>
            </w:r>
          </w:p>
        </w:tc>
        <w:tc>
          <w:tcPr>
            <w:tcW w:w="5205" w:type="dxa"/>
          </w:tcPr>
          <w:p w:rsidR="006F00D6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Звягинцев Игорь Михайлович</w:t>
            </w:r>
          </w:p>
        </w:tc>
        <w:tc>
          <w:tcPr>
            <w:tcW w:w="5206" w:type="dxa"/>
          </w:tcPr>
          <w:p w:rsidR="006F00D6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8-38592-2-25-57</w:t>
            </w:r>
          </w:p>
        </w:tc>
      </w:tr>
    </w:tbl>
    <w:p w:rsidR="003E25FA" w:rsidRPr="000D0F2D" w:rsidRDefault="003E25FA" w:rsidP="004A4809">
      <w:pPr>
        <w:pStyle w:val="a3"/>
        <w:rPr>
          <w:sz w:val="24"/>
          <w:szCs w:val="24"/>
        </w:rPr>
      </w:pPr>
    </w:p>
    <w:p w:rsidR="006F00D6" w:rsidRPr="000D0F2D" w:rsidRDefault="006F00D6" w:rsidP="004A4809">
      <w:pPr>
        <w:pStyle w:val="a3"/>
        <w:rPr>
          <w:sz w:val="24"/>
          <w:szCs w:val="24"/>
        </w:rPr>
      </w:pPr>
    </w:p>
    <w:p w:rsidR="006F00D6" w:rsidRPr="000D0F2D" w:rsidRDefault="006F00D6" w:rsidP="004A4809">
      <w:pPr>
        <w:pStyle w:val="a3"/>
        <w:rPr>
          <w:sz w:val="24"/>
          <w:szCs w:val="24"/>
        </w:rPr>
      </w:pPr>
      <w:r w:rsidRPr="000D0F2D">
        <w:rPr>
          <w:sz w:val="24"/>
          <w:szCs w:val="24"/>
        </w:rPr>
        <w:t>1.1.6. Детские объединения и общественные организации:</w:t>
      </w:r>
    </w:p>
    <w:tbl>
      <w:tblPr>
        <w:tblStyle w:val="a4"/>
        <w:tblW w:w="0" w:type="auto"/>
        <w:tblLook w:val="04A0"/>
      </w:tblPr>
      <w:tblGrid>
        <w:gridCol w:w="3904"/>
        <w:gridCol w:w="3904"/>
        <w:gridCol w:w="3904"/>
        <w:gridCol w:w="3904"/>
      </w:tblGrid>
      <w:tr w:rsidR="006F00D6" w:rsidRPr="000D0F2D" w:rsidTr="006F00D6">
        <w:tc>
          <w:tcPr>
            <w:tcW w:w="3904" w:type="dxa"/>
          </w:tcPr>
          <w:p w:rsidR="006F00D6" w:rsidRPr="000D0F2D" w:rsidRDefault="006F00D6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Объединение</w:t>
            </w:r>
          </w:p>
        </w:tc>
        <w:tc>
          <w:tcPr>
            <w:tcW w:w="3904" w:type="dxa"/>
          </w:tcPr>
          <w:p w:rsidR="006F00D6" w:rsidRPr="000D0F2D" w:rsidRDefault="006F00D6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Ступень обучения</w:t>
            </w:r>
          </w:p>
        </w:tc>
        <w:tc>
          <w:tcPr>
            <w:tcW w:w="3904" w:type="dxa"/>
          </w:tcPr>
          <w:p w:rsidR="006F00D6" w:rsidRPr="000D0F2D" w:rsidRDefault="006F00D6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Количество обучающихся, входящих в объединение</w:t>
            </w:r>
          </w:p>
        </w:tc>
        <w:tc>
          <w:tcPr>
            <w:tcW w:w="3904" w:type="dxa"/>
          </w:tcPr>
          <w:p w:rsidR="006F00D6" w:rsidRPr="000D0F2D" w:rsidRDefault="006F00D6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Участие в профилактической работе</w:t>
            </w:r>
          </w:p>
        </w:tc>
      </w:tr>
      <w:tr w:rsidR="006F00D6" w:rsidRPr="000D0F2D" w:rsidTr="006F00D6">
        <w:tc>
          <w:tcPr>
            <w:tcW w:w="3904" w:type="dxa"/>
          </w:tcPr>
          <w:p w:rsidR="006F00D6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Беспокойные сердца</w:t>
            </w:r>
          </w:p>
        </w:tc>
        <w:tc>
          <w:tcPr>
            <w:tcW w:w="3904" w:type="dxa"/>
          </w:tcPr>
          <w:p w:rsidR="006F00D6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 xml:space="preserve">2-9 </w:t>
            </w:r>
            <w:proofErr w:type="spellStart"/>
            <w:r w:rsidRPr="000D0F2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04" w:type="dxa"/>
          </w:tcPr>
          <w:p w:rsidR="006F00D6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110</w:t>
            </w:r>
          </w:p>
        </w:tc>
        <w:tc>
          <w:tcPr>
            <w:tcW w:w="3904" w:type="dxa"/>
          </w:tcPr>
          <w:p w:rsidR="006F00D6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Акции по направлениям профилактической работы</w:t>
            </w:r>
          </w:p>
        </w:tc>
      </w:tr>
      <w:tr w:rsidR="000D0F2D" w:rsidRPr="000D0F2D" w:rsidTr="006F00D6"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ДЮП – дружина юных пожарных</w:t>
            </w:r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 xml:space="preserve">2-9 </w:t>
            </w:r>
            <w:proofErr w:type="spellStart"/>
            <w:r w:rsidRPr="000D0F2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12</w:t>
            </w:r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Профилактика пожароопасных ситуаций</w:t>
            </w:r>
          </w:p>
        </w:tc>
      </w:tr>
      <w:tr w:rsidR="000D0F2D" w:rsidRPr="000D0F2D" w:rsidTr="006F00D6"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 xml:space="preserve">БОНД </w:t>
            </w:r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 xml:space="preserve">2-9 </w:t>
            </w:r>
            <w:proofErr w:type="spellStart"/>
            <w:r w:rsidRPr="000D0F2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11</w:t>
            </w:r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0D0F2D">
              <w:rPr>
                <w:sz w:val="24"/>
                <w:szCs w:val="24"/>
              </w:rPr>
              <w:t>детского</w:t>
            </w:r>
            <w:proofErr w:type="gramEnd"/>
            <w:r w:rsidRPr="000D0F2D">
              <w:rPr>
                <w:sz w:val="24"/>
                <w:szCs w:val="24"/>
              </w:rPr>
              <w:t xml:space="preserve"> </w:t>
            </w:r>
            <w:proofErr w:type="spellStart"/>
            <w:r w:rsidRPr="000D0F2D">
              <w:rPr>
                <w:sz w:val="24"/>
                <w:szCs w:val="24"/>
              </w:rPr>
              <w:t>дорожно-транспортноготравматизма</w:t>
            </w:r>
            <w:proofErr w:type="spellEnd"/>
            <w:r w:rsidRPr="000D0F2D">
              <w:rPr>
                <w:sz w:val="24"/>
                <w:szCs w:val="24"/>
              </w:rPr>
              <w:t xml:space="preserve">, </w:t>
            </w:r>
            <w:r w:rsidRPr="000D0F2D">
              <w:rPr>
                <w:sz w:val="24"/>
                <w:szCs w:val="24"/>
              </w:rPr>
              <w:lastRenderedPageBreak/>
              <w:t>изучение ПДД</w:t>
            </w:r>
          </w:p>
        </w:tc>
      </w:tr>
      <w:tr w:rsidR="000D0F2D" w:rsidRPr="000D0F2D" w:rsidTr="006F00D6"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lastRenderedPageBreak/>
              <w:t>БЭМС</w:t>
            </w:r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5-9</w:t>
            </w:r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17</w:t>
            </w:r>
          </w:p>
        </w:tc>
        <w:tc>
          <w:tcPr>
            <w:tcW w:w="3904" w:type="dxa"/>
          </w:tcPr>
          <w:p w:rsidR="000D0F2D" w:rsidRPr="000D0F2D" w:rsidRDefault="000D0F2D" w:rsidP="004A4809">
            <w:pPr>
              <w:pStyle w:val="a3"/>
              <w:rPr>
                <w:sz w:val="24"/>
                <w:szCs w:val="24"/>
              </w:rPr>
            </w:pPr>
            <w:r w:rsidRPr="000D0F2D">
              <w:rPr>
                <w:sz w:val="24"/>
                <w:szCs w:val="24"/>
              </w:rPr>
              <w:t>Профилактика ЗОЖ, активного образа жизни</w:t>
            </w:r>
          </w:p>
        </w:tc>
      </w:tr>
    </w:tbl>
    <w:p w:rsidR="00724820" w:rsidRPr="00B164F2" w:rsidRDefault="00724820" w:rsidP="004A4809">
      <w:pPr>
        <w:pStyle w:val="a3"/>
        <w:rPr>
          <w:color w:val="FF0000"/>
          <w:sz w:val="24"/>
          <w:szCs w:val="24"/>
        </w:rPr>
      </w:pPr>
    </w:p>
    <w:p w:rsidR="00724820" w:rsidRPr="000D0F2D" w:rsidRDefault="006F00D6" w:rsidP="004A4809">
      <w:pPr>
        <w:pStyle w:val="a3"/>
        <w:rPr>
          <w:sz w:val="24"/>
          <w:szCs w:val="24"/>
        </w:rPr>
      </w:pPr>
      <w:r w:rsidRPr="000D0F2D">
        <w:rPr>
          <w:sz w:val="24"/>
          <w:szCs w:val="24"/>
        </w:rPr>
        <w:t xml:space="preserve">1.1.7. </w:t>
      </w:r>
      <w:r w:rsidR="00724820" w:rsidRPr="000D0F2D">
        <w:rPr>
          <w:sz w:val="24"/>
          <w:szCs w:val="24"/>
        </w:rPr>
        <w:t>Школьная служба примирения:</w:t>
      </w:r>
    </w:p>
    <w:tbl>
      <w:tblPr>
        <w:tblStyle w:val="a4"/>
        <w:tblW w:w="0" w:type="auto"/>
        <w:tblLook w:val="04A0"/>
      </w:tblPr>
      <w:tblGrid>
        <w:gridCol w:w="5070"/>
        <w:gridCol w:w="5670"/>
        <w:gridCol w:w="4819"/>
      </w:tblGrid>
      <w:tr w:rsidR="00724820" w:rsidRPr="000D0F2D" w:rsidTr="00724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0D0F2D" w:rsidRDefault="00724820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F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D0F2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ШСП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0D0F2D" w:rsidRDefault="00724820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D0F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0F2D">
              <w:rPr>
                <w:rFonts w:ascii="Times New Roman" w:hAnsi="Times New Roman" w:cs="Times New Roman"/>
                <w:sz w:val="24"/>
                <w:szCs w:val="24"/>
              </w:rPr>
              <w:t xml:space="preserve"> в ШСП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0D0F2D" w:rsidRDefault="00724820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D">
              <w:rPr>
                <w:rFonts w:ascii="Times New Roman" w:hAnsi="Times New Roman" w:cs="Times New Roman"/>
                <w:sz w:val="24"/>
                <w:szCs w:val="24"/>
              </w:rPr>
              <w:t>Количество позитивно решенных конфликтов</w:t>
            </w:r>
          </w:p>
        </w:tc>
      </w:tr>
      <w:tr w:rsidR="00724820" w:rsidRPr="000D0F2D" w:rsidTr="007248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0D0F2D" w:rsidRDefault="000D0F2D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2D">
              <w:rPr>
                <w:rFonts w:ascii="Times New Roman" w:hAnsi="Times New Roman" w:cs="Times New Roman"/>
                <w:sz w:val="24"/>
                <w:szCs w:val="24"/>
              </w:rPr>
              <w:t>Новикова Ирина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0D0F2D" w:rsidRDefault="000D0F2D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0D0F2D" w:rsidRDefault="000D0F2D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4820" w:rsidRPr="000D0F2D" w:rsidRDefault="00724820" w:rsidP="004A4809">
      <w:pPr>
        <w:pStyle w:val="a3"/>
        <w:rPr>
          <w:sz w:val="24"/>
          <w:szCs w:val="24"/>
        </w:rPr>
      </w:pPr>
    </w:p>
    <w:p w:rsidR="00724820" w:rsidRDefault="00724820" w:rsidP="004A4809">
      <w:pPr>
        <w:pStyle w:val="a3"/>
        <w:rPr>
          <w:sz w:val="24"/>
          <w:szCs w:val="24"/>
        </w:rPr>
      </w:pPr>
    </w:p>
    <w:p w:rsidR="00724820" w:rsidRPr="00CA5FC6" w:rsidRDefault="00724820" w:rsidP="00724820">
      <w:pPr>
        <w:rPr>
          <w:rFonts w:ascii="Times New Roman" w:hAnsi="Times New Roman" w:cs="Times New Roman"/>
          <w:sz w:val="24"/>
          <w:szCs w:val="24"/>
        </w:rPr>
      </w:pPr>
      <w:r w:rsidRPr="00CA5FC6">
        <w:rPr>
          <w:rFonts w:ascii="Times New Roman" w:hAnsi="Times New Roman" w:cs="Times New Roman"/>
          <w:sz w:val="24"/>
          <w:szCs w:val="24"/>
        </w:rPr>
        <w:t>1.1.8. Перечень реализуемых профилактических программ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2552"/>
        <w:gridCol w:w="2126"/>
        <w:gridCol w:w="3261"/>
        <w:gridCol w:w="3827"/>
        <w:gridCol w:w="3827"/>
      </w:tblGrid>
      <w:tr w:rsidR="00724820" w:rsidTr="007248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Минобром</w:t>
            </w:r>
            <w:proofErr w:type="spell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; Федерацией психологов образования России, другое)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Классы, в которых реализуется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Кол-во человек, обучающихся по программе</w:t>
            </w:r>
          </w:p>
        </w:tc>
      </w:tr>
      <w:tr w:rsidR="00724820" w:rsidTr="007248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7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по предупреждению безнадзорности, беспризорности, правонарушений и антиобщественных действий несовершеннолетних,                                       по профилактики употребления ПАВ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«Правила и законы жизни»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24820" w:rsidTr="007248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по формированию жизнестойкости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«Учимся успешно преодолевать трудности»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24820" w:rsidRDefault="00724820" w:rsidP="00724820">
      <w:pPr>
        <w:rPr>
          <w:sz w:val="28"/>
          <w:szCs w:val="28"/>
        </w:rPr>
      </w:pPr>
    </w:p>
    <w:p w:rsidR="00724820" w:rsidRPr="00724820" w:rsidRDefault="00724820" w:rsidP="00724820">
      <w:pPr>
        <w:rPr>
          <w:rFonts w:ascii="Times New Roman" w:hAnsi="Times New Roman" w:cs="Times New Roman"/>
          <w:sz w:val="24"/>
          <w:szCs w:val="24"/>
        </w:rPr>
      </w:pPr>
      <w:r w:rsidRPr="00724820">
        <w:rPr>
          <w:rFonts w:ascii="Times New Roman" w:hAnsi="Times New Roman" w:cs="Times New Roman"/>
          <w:sz w:val="24"/>
          <w:szCs w:val="24"/>
        </w:rPr>
        <w:t>1.2. Сведения о категориях обучающихся, требующих особого внимания</w:t>
      </w:r>
    </w:p>
    <w:tbl>
      <w:tblPr>
        <w:tblStyle w:val="a4"/>
        <w:tblW w:w="15559" w:type="dxa"/>
        <w:tblLook w:val="04A0"/>
      </w:tblPr>
      <w:tblGrid>
        <w:gridCol w:w="4644"/>
        <w:gridCol w:w="3402"/>
        <w:gridCol w:w="3686"/>
        <w:gridCol w:w="3827"/>
      </w:tblGrid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AC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AC1CB3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AC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="00AC1CB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AC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  <w:r w:rsidR="00AC1CB3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-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оставшихся без попечения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(состоящих на учете в КДН и ЗП/ВУУ)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суицидальным поведением (состоящих на учете в КДН и ЗП/ВУУ)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аддиктивным</w:t>
            </w:r>
            <w:proofErr w:type="spell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(состоящих на учете в КДН и ЗП/ВУУ)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, находящихся в СОП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суицидального риска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, неуспевающих по школьной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5F13C8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4820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в физическом развитии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1A4725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820" w:rsidRPr="00724820" w:rsidTr="007248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Другие категории (</w:t>
            </w:r>
            <w:r w:rsidRPr="00724820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какие</w:t>
            </w:r>
            <w:r w:rsidRPr="00724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724820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DD3" w:rsidRDefault="00841DD3" w:rsidP="00841DD3">
      <w:pPr>
        <w:pStyle w:val="a3"/>
        <w:rPr>
          <w:rFonts w:asciiTheme="minorHAnsi" w:hAnsiTheme="minorHAnsi" w:cstheme="minorBidi"/>
          <w:sz w:val="26"/>
          <w:szCs w:val="26"/>
        </w:rPr>
      </w:pP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 xml:space="preserve">Внутренняя территория: информация о плохо просматриваемых, слабо освещённых, укромных уголках, организации безопасности в туалетах, раздевалках, коридорах, столовой и т.д. </w:t>
      </w:r>
    </w:p>
    <w:p w:rsidR="00724820" w:rsidRPr="00841DD3" w:rsidRDefault="00724820" w:rsidP="00841DD3">
      <w:pPr>
        <w:pStyle w:val="a3"/>
        <w:ind w:firstLine="567"/>
        <w:rPr>
          <w:sz w:val="24"/>
          <w:szCs w:val="24"/>
        </w:rPr>
      </w:pPr>
      <w:proofErr w:type="gramStart"/>
      <w:r w:rsidRPr="00841DD3">
        <w:rPr>
          <w:sz w:val="24"/>
          <w:szCs w:val="24"/>
        </w:rPr>
        <w:t>Внешняя территория: информация о близлежащих объектах, способных представлять опасность для обучающихся (пустыри, гаражи, рощи, заброшенные строения, тупики, общежития, учреждения профессионального образования, плохо просматриваемые, слабо освещённые и малолюдные территории и т.д.).</w:t>
      </w:r>
      <w:proofErr w:type="gramEnd"/>
    </w:p>
    <w:p w:rsidR="00841DD3" w:rsidRDefault="00841DD3" w:rsidP="00841DD3">
      <w:pPr>
        <w:rPr>
          <w:sz w:val="26"/>
          <w:szCs w:val="26"/>
        </w:rPr>
      </w:pPr>
    </w:p>
    <w:p w:rsidR="00724820" w:rsidRPr="00841DD3" w:rsidRDefault="00724820" w:rsidP="00841DD3">
      <w:pPr>
        <w:rPr>
          <w:rFonts w:ascii="Times New Roman" w:hAnsi="Times New Roman" w:cs="Times New Roman"/>
          <w:sz w:val="24"/>
          <w:szCs w:val="24"/>
        </w:rPr>
      </w:pPr>
      <w:r w:rsidRPr="00841DD3">
        <w:rPr>
          <w:rFonts w:ascii="Times New Roman" w:hAnsi="Times New Roman" w:cs="Times New Roman"/>
          <w:sz w:val="24"/>
          <w:szCs w:val="24"/>
        </w:rPr>
        <w:t xml:space="preserve">1.4. Характеристика информационной обеспеченности ОО по вопросам безопасности: </w:t>
      </w:r>
    </w:p>
    <w:tbl>
      <w:tblPr>
        <w:tblStyle w:val="a4"/>
        <w:tblW w:w="15588" w:type="dxa"/>
        <w:tblLook w:val="04A0"/>
      </w:tblPr>
      <w:tblGrid>
        <w:gridCol w:w="4296"/>
        <w:gridCol w:w="4570"/>
        <w:gridCol w:w="3299"/>
        <w:gridCol w:w="3423"/>
      </w:tblGrid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</w:t>
            </w:r>
          </w:p>
        </w:tc>
        <w:tc>
          <w:tcPr>
            <w:tcW w:w="1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стенды в коридорах и рекреациях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классные уголки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724820" w:rsidRPr="00841DD3" w:rsidTr="00841DD3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0" w:rsidRPr="00841DD3" w:rsidRDefault="00724820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0" w:rsidRPr="00CA5FC6" w:rsidRDefault="00CA5FC6" w:rsidP="00333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</w:tbl>
    <w:p w:rsidR="00724820" w:rsidRDefault="00724820" w:rsidP="00724820">
      <w:pPr>
        <w:ind w:firstLine="567"/>
        <w:rPr>
          <w:sz w:val="26"/>
          <w:szCs w:val="26"/>
        </w:rPr>
      </w:pPr>
    </w:p>
    <w:p w:rsidR="00841DD3" w:rsidRDefault="00841DD3" w:rsidP="00724820">
      <w:pPr>
        <w:ind w:firstLine="567"/>
        <w:jc w:val="both"/>
        <w:rPr>
          <w:sz w:val="26"/>
          <w:szCs w:val="26"/>
        </w:rPr>
      </w:pPr>
    </w:p>
    <w:p w:rsidR="00841DD3" w:rsidRDefault="00841DD3" w:rsidP="00724820">
      <w:pPr>
        <w:ind w:firstLine="567"/>
        <w:jc w:val="both"/>
        <w:rPr>
          <w:sz w:val="26"/>
          <w:szCs w:val="26"/>
        </w:rPr>
      </w:pP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1.5. Локальные акты, обеспечивающие психологическую безопасность в ОО: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 xml:space="preserve">Правила внутреннего распорядка </w:t>
      </w:r>
      <w:proofErr w:type="gramStart"/>
      <w:r w:rsidRPr="00841DD3">
        <w:rPr>
          <w:sz w:val="24"/>
          <w:szCs w:val="24"/>
        </w:rPr>
        <w:t>обучающихся</w:t>
      </w:r>
      <w:proofErr w:type="gramEnd"/>
      <w:r w:rsidRPr="00841DD3">
        <w:rPr>
          <w:sz w:val="24"/>
          <w:szCs w:val="24"/>
        </w:rPr>
        <w:t>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Правила внутреннего трудового распорядка;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Совете профилактики безнадзорности и правонарушений общеобразовательной организации;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постановке на внутриучрежденческий учет обучающихся и их семей и снятии с учета;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 xml:space="preserve">Положение о порядке оказания </w:t>
      </w:r>
      <w:proofErr w:type="spellStart"/>
      <w:r w:rsidRPr="00841DD3">
        <w:rPr>
          <w:sz w:val="24"/>
          <w:szCs w:val="24"/>
        </w:rPr>
        <w:t>ППМС-помощи</w:t>
      </w:r>
      <w:proofErr w:type="spellEnd"/>
      <w:r w:rsidRPr="00841DD3">
        <w:rPr>
          <w:sz w:val="24"/>
          <w:szCs w:val="24"/>
        </w:rPr>
        <w:t xml:space="preserve"> </w:t>
      </w:r>
      <w:proofErr w:type="gramStart"/>
      <w:r w:rsidRPr="00841DD3">
        <w:rPr>
          <w:sz w:val="24"/>
          <w:szCs w:val="24"/>
        </w:rPr>
        <w:t>обучающимся</w:t>
      </w:r>
      <w:proofErr w:type="gramEnd"/>
      <w:r w:rsidRPr="00841DD3">
        <w:rPr>
          <w:sz w:val="24"/>
          <w:szCs w:val="24"/>
        </w:rPr>
        <w:t xml:space="preserve"> образовательной организации;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профессиональной этике педагогических работников;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Службе примирения в образовательной организации (при наличии);</w:t>
      </w:r>
    </w:p>
    <w:p w:rsidR="00724820" w:rsidRPr="00841DD3" w:rsidRDefault="00724820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обучающихся;</w:t>
      </w:r>
    </w:p>
    <w:p w:rsidR="00724820" w:rsidRDefault="00724820" w:rsidP="00841DD3">
      <w:pPr>
        <w:pStyle w:val="a3"/>
      </w:pPr>
      <w:r w:rsidRPr="00841DD3">
        <w:rPr>
          <w:sz w:val="24"/>
          <w:szCs w:val="24"/>
        </w:rPr>
        <w:t>Положение о «Почте доверия» образовательной организации</w:t>
      </w:r>
      <w:r>
        <w:t>.</w:t>
      </w:r>
    </w:p>
    <w:p w:rsidR="00724820" w:rsidRDefault="00724820" w:rsidP="004A4809">
      <w:pPr>
        <w:pStyle w:val="a3"/>
        <w:rPr>
          <w:sz w:val="24"/>
          <w:szCs w:val="24"/>
        </w:rPr>
      </w:pPr>
    </w:p>
    <w:p w:rsidR="00841DD3" w:rsidRDefault="00841DD3" w:rsidP="004A4809">
      <w:pPr>
        <w:pStyle w:val="a3"/>
        <w:rPr>
          <w:sz w:val="24"/>
          <w:szCs w:val="24"/>
        </w:rPr>
      </w:pPr>
    </w:p>
    <w:p w:rsidR="00841DD3" w:rsidRPr="00841DD3" w:rsidRDefault="00841DD3" w:rsidP="00841DD3">
      <w:pPr>
        <w:pStyle w:val="a3"/>
        <w:jc w:val="center"/>
        <w:rPr>
          <w:b/>
          <w:sz w:val="24"/>
          <w:szCs w:val="24"/>
        </w:rPr>
      </w:pPr>
      <w:r w:rsidRPr="00841DD3">
        <w:rPr>
          <w:b/>
          <w:sz w:val="24"/>
          <w:szCs w:val="24"/>
        </w:rPr>
        <w:t>II. Оценка актуального состояния социально - психологической среды образовательной организации</w:t>
      </w:r>
    </w:p>
    <w:p w:rsidR="00841DD3" w:rsidRPr="00841DD3" w:rsidRDefault="00841DD3" w:rsidP="00841DD3">
      <w:pPr>
        <w:pStyle w:val="a3"/>
        <w:rPr>
          <w:b/>
          <w:sz w:val="24"/>
          <w:szCs w:val="24"/>
        </w:rPr>
      </w:pPr>
      <w:r w:rsidRPr="00841DD3">
        <w:rPr>
          <w:b/>
          <w:sz w:val="24"/>
          <w:szCs w:val="24"/>
        </w:rPr>
        <w:t>2.1. Обязательный уровень</w:t>
      </w:r>
    </w:p>
    <w:p w:rsidR="00841DD3" w:rsidRPr="00841DD3" w:rsidRDefault="00841DD3" w:rsidP="00841DD3">
      <w:pPr>
        <w:pStyle w:val="a3"/>
        <w:rPr>
          <w:sz w:val="24"/>
          <w:szCs w:val="24"/>
        </w:rPr>
      </w:pPr>
      <w:r w:rsidRPr="00841DD3">
        <w:rPr>
          <w:sz w:val="24"/>
          <w:szCs w:val="24"/>
        </w:rPr>
        <w:t>2.1.1. Оценка психологической комфортности образовательной среды</w:t>
      </w:r>
    </w:p>
    <w:tbl>
      <w:tblPr>
        <w:tblStyle w:val="a4"/>
        <w:tblW w:w="14317" w:type="dxa"/>
        <w:tblInd w:w="534" w:type="dxa"/>
        <w:tblLayout w:type="fixed"/>
        <w:tblLook w:val="04A0"/>
      </w:tblPr>
      <w:tblGrid>
        <w:gridCol w:w="1982"/>
        <w:gridCol w:w="3686"/>
        <w:gridCol w:w="3119"/>
        <w:gridCol w:w="3119"/>
        <w:gridCol w:w="2411"/>
      </w:tblGrid>
      <w:tr w:rsidR="00841DD3" w:rsidRPr="00841DD3" w:rsidTr="00A4274A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Параметры/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Преобладающее эмоциональное состояние </w:t>
            </w:r>
            <w:proofErr w:type="gramStart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сихологический климат в классных коллективах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Общий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841DD3" w:rsidRPr="00841DD3" w:rsidTr="00A4274A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качество взаимоотношений «ученик – ученик»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качество взаимоотношений «ученик – учитель»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4A" w:rsidRPr="00841DD3" w:rsidTr="00333862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A4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4A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Pr="00841D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Средний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333862">
        <w:trPr>
          <w:trHeight w:val="110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A4274A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A4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Родители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841DD3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Средний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841DD3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Средний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Средний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333862">
        <w:trPr>
          <w:trHeight w:val="139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A4274A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Средний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333862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A4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841DD3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Высокий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841DD3" w:rsidRPr="00841DD3" w:rsidTr="00A427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841DD3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Высокий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Средний уровень комфортности</w:t>
            </w:r>
          </w:p>
          <w:p w:rsidR="00841DD3" w:rsidRPr="00841DD3" w:rsidRDefault="00841DD3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A4274A" w:rsidRPr="00841DD3" w:rsidTr="00333862">
        <w:trPr>
          <w:trHeight w:val="139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</w:t>
            </w:r>
          </w:p>
          <w:p w:rsidR="00A4274A" w:rsidRPr="00841DD3" w:rsidRDefault="00A4274A" w:rsidP="00A4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Высокий</w:t>
            </w:r>
            <w:r w:rsidRPr="00841D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A4274A" w:rsidRPr="00841DD3" w:rsidRDefault="00A4274A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</w:tbl>
    <w:p w:rsidR="00841DD3" w:rsidRDefault="00841DD3" w:rsidP="004A4809">
      <w:pPr>
        <w:pStyle w:val="a3"/>
        <w:rPr>
          <w:sz w:val="24"/>
          <w:szCs w:val="24"/>
        </w:rPr>
      </w:pPr>
    </w:p>
    <w:p w:rsidR="00A4274A" w:rsidRDefault="00A4274A" w:rsidP="004A4809">
      <w:pPr>
        <w:pStyle w:val="a3"/>
        <w:rPr>
          <w:sz w:val="24"/>
          <w:szCs w:val="24"/>
        </w:rPr>
      </w:pPr>
    </w:p>
    <w:p w:rsidR="00333862" w:rsidRPr="00333862" w:rsidRDefault="00333862" w:rsidP="0033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3862">
        <w:rPr>
          <w:rFonts w:ascii="Times New Roman" w:hAnsi="Times New Roman" w:cs="Times New Roman"/>
          <w:sz w:val="24"/>
          <w:szCs w:val="24"/>
        </w:rPr>
        <w:t>2.1.2. Используемые методики оценки психологической комфортности образовательной среды</w:t>
      </w:r>
    </w:p>
    <w:tbl>
      <w:tblPr>
        <w:tblStyle w:val="a4"/>
        <w:tblW w:w="14345" w:type="dxa"/>
        <w:tblInd w:w="534" w:type="dxa"/>
        <w:tblLayout w:type="fixed"/>
        <w:tblLook w:val="04A0"/>
      </w:tblPr>
      <w:tblGrid>
        <w:gridCol w:w="2296"/>
        <w:gridCol w:w="3119"/>
        <w:gridCol w:w="3969"/>
        <w:gridCol w:w="4961"/>
      </w:tblGrid>
      <w:tr w:rsidR="00333862" w:rsidRPr="00333862" w:rsidTr="00333862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Параметры/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Преобладающее эмоциональное состояние </w:t>
            </w:r>
            <w:proofErr w:type="gram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климат в классных коллективах</w:t>
            </w:r>
          </w:p>
        </w:tc>
      </w:tr>
      <w:tr w:rsidR="00333862" w:rsidRPr="00333862" w:rsidTr="00333862"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качество взаимоотношений в системе «ученик – ученик»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качество взаимоотношений в системе «ученик – учитель»</w:t>
            </w:r>
          </w:p>
        </w:tc>
      </w:tr>
      <w:tr w:rsidR="00333862" w:rsidRPr="00333862" w:rsidTr="00333862"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Методика «</w:t>
            </w:r>
            <w:proofErr w:type="spellStart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Цветодиагностика</w:t>
            </w:r>
            <w:proofErr w:type="spellEnd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эмоциональных состояний» Е.Ф. </w:t>
            </w:r>
            <w:proofErr w:type="spellStart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Бажина</w:t>
            </w:r>
            <w:proofErr w:type="spellEnd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А.М. </w:t>
            </w:r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Эткинда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Цветовой тест отношений (Л.Н. </w:t>
            </w:r>
            <w:proofErr w:type="spellStart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Лутошкина</w:t>
            </w:r>
            <w:proofErr w:type="spellEnd"/>
            <w:r w:rsidRPr="0033386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Анкета «Учитель глазами учащихся»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Тест эмоций (тест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Г.В.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Анкета «Классный руководитель глазами воспитанников»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33862">
              <w:rPr>
                <w:lang w:eastAsia="en-US"/>
              </w:rPr>
              <w:t>Методика «САН»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Анкета «Отношение учеников к учителю» (Рогов Е.И.)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Методика «САН» (в отношении своего ребенка)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класса)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33862">
              <w:rPr>
                <w:lang w:eastAsia="en-US"/>
              </w:rPr>
              <w:t>Методика «САН»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класса)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A4274A" w:rsidRDefault="00A4274A" w:rsidP="004A4809">
      <w:pPr>
        <w:pStyle w:val="a3"/>
        <w:rPr>
          <w:sz w:val="24"/>
          <w:szCs w:val="24"/>
        </w:rPr>
      </w:pPr>
    </w:p>
    <w:p w:rsidR="00333862" w:rsidRDefault="00333862" w:rsidP="004A4809">
      <w:pPr>
        <w:pStyle w:val="a3"/>
        <w:rPr>
          <w:sz w:val="24"/>
          <w:szCs w:val="24"/>
        </w:rPr>
      </w:pPr>
    </w:p>
    <w:p w:rsidR="00333862" w:rsidRPr="00333862" w:rsidRDefault="00333862" w:rsidP="00333862">
      <w:pPr>
        <w:pStyle w:val="a3"/>
        <w:rPr>
          <w:sz w:val="24"/>
          <w:szCs w:val="24"/>
        </w:rPr>
      </w:pPr>
      <w:r w:rsidRPr="00333862">
        <w:rPr>
          <w:sz w:val="24"/>
          <w:szCs w:val="24"/>
        </w:rPr>
        <w:t>2.1.3 Факторы риска:</w:t>
      </w:r>
    </w:p>
    <w:p w:rsidR="00333862" w:rsidRPr="00333862" w:rsidRDefault="00333862" w:rsidP="00333862">
      <w:pPr>
        <w:pStyle w:val="a3"/>
        <w:rPr>
          <w:sz w:val="24"/>
          <w:szCs w:val="24"/>
        </w:rPr>
      </w:pPr>
      <w:r w:rsidRPr="00333862">
        <w:rPr>
          <w:sz w:val="24"/>
          <w:szCs w:val="24"/>
        </w:rPr>
        <w:t>2.1.4. Оценка психологической защищенности образовательной среды</w:t>
      </w:r>
    </w:p>
    <w:tbl>
      <w:tblPr>
        <w:tblStyle w:val="a4"/>
        <w:tblW w:w="14458" w:type="dxa"/>
        <w:tblInd w:w="534" w:type="dxa"/>
        <w:tblLayout w:type="fixed"/>
        <w:tblLook w:val="04A0"/>
      </w:tblPr>
      <w:tblGrid>
        <w:gridCol w:w="2268"/>
        <w:gridCol w:w="4677"/>
        <w:gridCol w:w="4707"/>
        <w:gridCol w:w="2806"/>
      </w:tblGrid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Параметры/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защищенность </w:t>
            </w:r>
            <w:proofErr w:type="gram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Общий уровень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защищенностиобразовательной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</w:tr>
      <w:tr w:rsidR="00333862" w:rsidRPr="00333862" w:rsidTr="00333862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на высоком уровне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Средний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rPr>
          <w:trHeight w:val="1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Средний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Средний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  <w:tr w:rsidR="00333862" w:rsidRPr="00333862" w:rsidTr="00333862">
        <w:trPr>
          <w:trHeight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образовательной средой выше среднего уровня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Высокий уровень комфортности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</w:tbl>
    <w:p w:rsidR="00333862" w:rsidRDefault="00333862" w:rsidP="004A4809">
      <w:pPr>
        <w:pStyle w:val="a3"/>
        <w:rPr>
          <w:sz w:val="24"/>
          <w:szCs w:val="24"/>
        </w:rPr>
      </w:pPr>
    </w:p>
    <w:p w:rsidR="00333862" w:rsidRDefault="00333862" w:rsidP="004A4809">
      <w:pPr>
        <w:pStyle w:val="a3"/>
        <w:rPr>
          <w:sz w:val="24"/>
          <w:szCs w:val="24"/>
        </w:rPr>
      </w:pPr>
    </w:p>
    <w:p w:rsidR="00333862" w:rsidRPr="00333862" w:rsidRDefault="00333862" w:rsidP="0033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3862">
        <w:rPr>
          <w:rFonts w:ascii="Times New Roman" w:hAnsi="Times New Roman" w:cs="Times New Roman"/>
          <w:sz w:val="24"/>
          <w:szCs w:val="24"/>
        </w:rPr>
        <w:t>2.1.5. Используемые методики оценки защищенности образовательной среды:</w:t>
      </w:r>
    </w:p>
    <w:tbl>
      <w:tblPr>
        <w:tblStyle w:val="a4"/>
        <w:tblW w:w="14203" w:type="dxa"/>
        <w:tblInd w:w="534" w:type="dxa"/>
        <w:tblLayout w:type="fixed"/>
        <w:tblLook w:val="04A0"/>
      </w:tblPr>
      <w:tblGrid>
        <w:gridCol w:w="2296"/>
        <w:gridCol w:w="6804"/>
        <w:gridCol w:w="5103"/>
      </w:tblGrid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Параметры/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защищенность </w:t>
            </w:r>
            <w:proofErr w:type="gram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33862" w:rsidRPr="00333862" w:rsidTr="00333862">
        <w:tc>
          <w:tcPr>
            <w:tcW w:w="1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</w:tr>
      <w:tr w:rsidR="00333862" w:rsidRPr="00333862" w:rsidTr="00333862">
        <w:tc>
          <w:tcPr>
            <w:tcW w:w="1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безопасность образовательной среды школы» (И.А. Баева) - анкета для учащихся (адаптация вопросов для </w:t>
            </w:r>
            <w:proofErr w:type="spellStart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. школы)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t>анкеты для учащихся, педагогов, родителей)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rPr>
          <w:trHeight w:val="110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t>анкеты для учащихся, педагогов, родителей)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t>анкеты для учащихся, педагогов, родителей)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анкеты для учащихся, педагогов, </w:t>
            </w:r>
            <w:r w:rsidRPr="003338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родителей)</w:t>
            </w:r>
          </w:p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Анкеты по информационно безопасности </w:t>
            </w:r>
          </w:p>
        </w:tc>
      </w:tr>
      <w:tr w:rsidR="00333862" w:rsidRPr="00333862" w:rsidTr="00333862">
        <w:tc>
          <w:tcPr>
            <w:tcW w:w="1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</w:t>
            </w:r>
          </w:p>
        </w:tc>
      </w:tr>
      <w:tr w:rsidR="00333862" w:rsidRPr="00333862" w:rsidTr="003338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862" w:rsidRPr="00333862" w:rsidRDefault="00333862" w:rsidP="00333862">
      <w:pPr>
        <w:pStyle w:val="a3"/>
        <w:rPr>
          <w:sz w:val="24"/>
          <w:szCs w:val="24"/>
        </w:rPr>
      </w:pPr>
      <w:r w:rsidRPr="00333862">
        <w:rPr>
          <w:sz w:val="24"/>
          <w:szCs w:val="24"/>
        </w:rPr>
        <w:t>2.1.6. Факторы риска:</w:t>
      </w:r>
    </w:p>
    <w:p w:rsidR="00333862" w:rsidRPr="00333862" w:rsidRDefault="00333862" w:rsidP="00333862">
      <w:pPr>
        <w:pStyle w:val="a3"/>
        <w:rPr>
          <w:sz w:val="24"/>
          <w:szCs w:val="24"/>
        </w:rPr>
      </w:pPr>
    </w:p>
    <w:p w:rsidR="00333862" w:rsidRDefault="00333862" w:rsidP="00333862">
      <w:pPr>
        <w:pStyle w:val="a3"/>
        <w:jc w:val="center"/>
        <w:rPr>
          <w:b/>
          <w:sz w:val="24"/>
          <w:szCs w:val="24"/>
        </w:rPr>
      </w:pPr>
      <w:r w:rsidRPr="00333862">
        <w:rPr>
          <w:b/>
          <w:sz w:val="24"/>
          <w:szCs w:val="24"/>
        </w:rPr>
        <w:t xml:space="preserve">2.2. Оптимальный уровень </w:t>
      </w:r>
    </w:p>
    <w:p w:rsidR="00333862" w:rsidRPr="00333862" w:rsidRDefault="00333862" w:rsidP="00333862">
      <w:pPr>
        <w:pStyle w:val="a3"/>
        <w:jc w:val="center"/>
        <w:rPr>
          <w:b/>
          <w:sz w:val="24"/>
          <w:szCs w:val="24"/>
        </w:rPr>
      </w:pPr>
      <w:r w:rsidRPr="00333862">
        <w:rPr>
          <w:sz w:val="24"/>
          <w:szCs w:val="24"/>
        </w:rPr>
        <w:t>(при наличии необходимости и возможности проведения)</w:t>
      </w:r>
    </w:p>
    <w:p w:rsidR="00333862" w:rsidRPr="00333862" w:rsidRDefault="00333862" w:rsidP="00333862">
      <w:pPr>
        <w:pStyle w:val="a3"/>
        <w:rPr>
          <w:sz w:val="24"/>
          <w:szCs w:val="24"/>
        </w:rPr>
      </w:pPr>
      <w:r w:rsidRPr="00333862">
        <w:rPr>
          <w:sz w:val="24"/>
          <w:szCs w:val="24"/>
        </w:rPr>
        <w:t>2.2.1. Оценка удовлетворенности образовательной средой</w:t>
      </w:r>
    </w:p>
    <w:tbl>
      <w:tblPr>
        <w:tblStyle w:val="a4"/>
        <w:tblW w:w="14175" w:type="dxa"/>
        <w:tblInd w:w="534" w:type="dxa"/>
        <w:tblLayout w:type="fixed"/>
        <w:tblLook w:val="04A0"/>
      </w:tblPr>
      <w:tblGrid>
        <w:gridCol w:w="2268"/>
        <w:gridCol w:w="7087"/>
        <w:gridCol w:w="4820"/>
      </w:tblGrid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Параметры/</w:t>
            </w:r>
          </w:p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категории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 xml:space="preserve">Общий уровень удовлетворенностью </w:t>
            </w:r>
          </w:p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образовательной средой</w:t>
            </w: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b/>
                <w:sz w:val="24"/>
                <w:szCs w:val="24"/>
              </w:rPr>
            </w:pPr>
            <w:r w:rsidRPr="00333862">
              <w:rPr>
                <w:b/>
                <w:sz w:val="24"/>
                <w:szCs w:val="24"/>
              </w:rPr>
              <w:t xml:space="preserve">Обучающиеся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1-4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5-7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8073C9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8-9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b/>
                <w:sz w:val="24"/>
                <w:szCs w:val="24"/>
              </w:rPr>
            </w:pPr>
            <w:r w:rsidRPr="00333862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1-4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5-7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8073C9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8-9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b/>
                <w:sz w:val="24"/>
                <w:szCs w:val="24"/>
              </w:rPr>
            </w:pPr>
            <w:r w:rsidRPr="00333862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1-4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3338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5-7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  <w:tr w:rsidR="00333862" w:rsidRPr="00333862" w:rsidTr="008073C9">
        <w:trPr>
          <w:trHeight w:val="2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8-9 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62" w:rsidRPr="00333862" w:rsidRDefault="00333862" w:rsidP="00333862">
            <w:pPr>
              <w:pStyle w:val="a3"/>
              <w:rPr>
                <w:sz w:val="24"/>
                <w:szCs w:val="24"/>
              </w:rPr>
            </w:pPr>
          </w:p>
        </w:tc>
      </w:tr>
    </w:tbl>
    <w:p w:rsidR="00333862" w:rsidRDefault="00333862" w:rsidP="004A4809">
      <w:pPr>
        <w:pStyle w:val="a3"/>
        <w:rPr>
          <w:sz w:val="24"/>
          <w:szCs w:val="24"/>
        </w:rPr>
      </w:pPr>
    </w:p>
    <w:p w:rsidR="008073C9" w:rsidRDefault="008073C9" w:rsidP="004A4809">
      <w:pPr>
        <w:pStyle w:val="a3"/>
        <w:rPr>
          <w:sz w:val="24"/>
          <w:szCs w:val="24"/>
        </w:rPr>
      </w:pPr>
    </w:p>
    <w:p w:rsidR="008073C9" w:rsidRPr="008073C9" w:rsidRDefault="008073C9" w:rsidP="008073C9">
      <w:pPr>
        <w:pStyle w:val="a3"/>
        <w:rPr>
          <w:sz w:val="24"/>
          <w:szCs w:val="24"/>
        </w:rPr>
      </w:pPr>
      <w:r w:rsidRPr="008073C9">
        <w:rPr>
          <w:sz w:val="24"/>
          <w:szCs w:val="24"/>
        </w:rPr>
        <w:t>2.2.2.Используемые методики оценки удовлетворенности образовательной средой</w:t>
      </w:r>
    </w:p>
    <w:tbl>
      <w:tblPr>
        <w:tblStyle w:val="a4"/>
        <w:tblW w:w="14175" w:type="dxa"/>
        <w:tblInd w:w="534" w:type="dxa"/>
        <w:tblLayout w:type="fixed"/>
        <w:tblLook w:val="04A0"/>
      </w:tblPr>
      <w:tblGrid>
        <w:gridCol w:w="2126"/>
        <w:gridCol w:w="12049"/>
      </w:tblGrid>
      <w:tr w:rsidR="008073C9" w:rsidRPr="008073C9" w:rsidTr="008073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Параметры/</w:t>
            </w:r>
          </w:p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категории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Удовлетворенность условиями предметной среды и организацией образовательного процесса</w:t>
            </w:r>
          </w:p>
        </w:tc>
      </w:tr>
      <w:tr w:rsidR="008073C9" w:rsidRPr="008073C9" w:rsidTr="008073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b/>
                <w:sz w:val="24"/>
                <w:szCs w:val="24"/>
              </w:rPr>
            </w:pPr>
            <w:r w:rsidRPr="008073C9">
              <w:rPr>
                <w:b/>
                <w:sz w:val="24"/>
                <w:szCs w:val="24"/>
              </w:rPr>
              <w:t xml:space="preserve">Обучающиеся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8073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1-4 класс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8073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5-7 класс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8073C9">
        <w:trPr>
          <w:trHeight w:val="2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8-9 класс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8073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b/>
                <w:sz w:val="24"/>
                <w:szCs w:val="24"/>
              </w:rPr>
            </w:pPr>
            <w:r w:rsidRPr="008073C9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8073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b/>
                <w:sz w:val="24"/>
                <w:szCs w:val="24"/>
              </w:rPr>
            </w:pPr>
            <w:r w:rsidRPr="008073C9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</w:tbl>
    <w:p w:rsidR="008073C9" w:rsidRPr="008073C9" w:rsidRDefault="008073C9" w:rsidP="008073C9">
      <w:pPr>
        <w:pStyle w:val="a3"/>
        <w:rPr>
          <w:sz w:val="24"/>
          <w:szCs w:val="24"/>
        </w:rPr>
      </w:pPr>
      <w:r w:rsidRPr="008073C9">
        <w:rPr>
          <w:sz w:val="24"/>
          <w:szCs w:val="24"/>
        </w:rPr>
        <w:t>2.2.3. Факторы риска:</w:t>
      </w:r>
    </w:p>
    <w:p w:rsidR="008073C9" w:rsidRPr="008073C9" w:rsidRDefault="008073C9" w:rsidP="008073C9">
      <w:pPr>
        <w:pStyle w:val="a3"/>
        <w:rPr>
          <w:sz w:val="24"/>
          <w:szCs w:val="24"/>
        </w:rPr>
      </w:pPr>
    </w:p>
    <w:p w:rsidR="008073C9" w:rsidRDefault="008073C9" w:rsidP="008073C9">
      <w:pPr>
        <w:pStyle w:val="a3"/>
        <w:rPr>
          <w:sz w:val="24"/>
          <w:szCs w:val="24"/>
        </w:rPr>
      </w:pPr>
    </w:p>
    <w:p w:rsidR="008073C9" w:rsidRDefault="008073C9" w:rsidP="008073C9">
      <w:pPr>
        <w:pStyle w:val="a3"/>
        <w:rPr>
          <w:sz w:val="24"/>
          <w:szCs w:val="24"/>
        </w:rPr>
      </w:pPr>
    </w:p>
    <w:p w:rsidR="008073C9" w:rsidRDefault="008073C9" w:rsidP="008073C9">
      <w:pPr>
        <w:pStyle w:val="a3"/>
        <w:rPr>
          <w:sz w:val="24"/>
          <w:szCs w:val="24"/>
        </w:rPr>
      </w:pPr>
    </w:p>
    <w:p w:rsidR="008073C9" w:rsidRDefault="008073C9" w:rsidP="008073C9">
      <w:pPr>
        <w:pStyle w:val="a3"/>
        <w:rPr>
          <w:sz w:val="24"/>
          <w:szCs w:val="24"/>
        </w:rPr>
      </w:pPr>
    </w:p>
    <w:p w:rsidR="008073C9" w:rsidRDefault="008073C9" w:rsidP="008073C9">
      <w:pPr>
        <w:pStyle w:val="a3"/>
        <w:rPr>
          <w:sz w:val="24"/>
          <w:szCs w:val="24"/>
        </w:rPr>
      </w:pPr>
    </w:p>
    <w:p w:rsidR="008073C9" w:rsidRDefault="008073C9" w:rsidP="008073C9">
      <w:pPr>
        <w:pStyle w:val="a3"/>
        <w:rPr>
          <w:sz w:val="24"/>
          <w:szCs w:val="24"/>
        </w:rPr>
      </w:pPr>
    </w:p>
    <w:p w:rsidR="008073C9" w:rsidRDefault="008073C9" w:rsidP="008073C9">
      <w:pPr>
        <w:pStyle w:val="a3"/>
        <w:jc w:val="center"/>
        <w:rPr>
          <w:sz w:val="24"/>
          <w:szCs w:val="24"/>
        </w:rPr>
      </w:pPr>
      <w:r w:rsidRPr="008073C9">
        <w:rPr>
          <w:b/>
          <w:sz w:val="24"/>
          <w:szCs w:val="24"/>
        </w:rPr>
        <w:t>2.3</w:t>
      </w:r>
      <w:r w:rsidRPr="008073C9">
        <w:rPr>
          <w:sz w:val="24"/>
          <w:szCs w:val="24"/>
        </w:rPr>
        <w:t xml:space="preserve">. </w:t>
      </w:r>
      <w:r w:rsidRPr="008073C9">
        <w:rPr>
          <w:b/>
          <w:sz w:val="24"/>
          <w:szCs w:val="24"/>
        </w:rPr>
        <w:t>Специальный уровень</w:t>
      </w:r>
      <w:r w:rsidRPr="008073C9">
        <w:rPr>
          <w:sz w:val="24"/>
          <w:szCs w:val="24"/>
        </w:rPr>
        <w:t xml:space="preserve"> </w:t>
      </w:r>
    </w:p>
    <w:p w:rsidR="008073C9" w:rsidRPr="008073C9" w:rsidRDefault="008073C9" w:rsidP="008073C9">
      <w:pPr>
        <w:pStyle w:val="a3"/>
        <w:jc w:val="center"/>
        <w:rPr>
          <w:sz w:val="24"/>
          <w:szCs w:val="24"/>
        </w:rPr>
      </w:pPr>
      <w:r w:rsidRPr="008073C9">
        <w:rPr>
          <w:sz w:val="24"/>
          <w:szCs w:val="24"/>
        </w:rPr>
        <w:t>(при наличии низких показателей по параметрам минимального уровня)</w:t>
      </w:r>
    </w:p>
    <w:tbl>
      <w:tblPr>
        <w:tblStyle w:val="a4"/>
        <w:tblW w:w="0" w:type="dxa"/>
        <w:tblInd w:w="534" w:type="dxa"/>
        <w:tblLayout w:type="fixed"/>
        <w:tblLook w:val="04A0"/>
      </w:tblPr>
      <w:tblGrid>
        <w:gridCol w:w="1984"/>
        <w:gridCol w:w="1985"/>
        <w:gridCol w:w="2976"/>
        <w:gridCol w:w="2552"/>
        <w:gridCol w:w="2410"/>
        <w:gridCol w:w="2268"/>
      </w:tblGrid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Параметры/</w:t>
            </w:r>
          </w:p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Степень школьной тревожности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 xml:space="preserve">Риск </w:t>
            </w:r>
            <w:proofErr w:type="spellStart"/>
            <w:r w:rsidRPr="008073C9">
              <w:rPr>
                <w:sz w:val="24"/>
                <w:szCs w:val="24"/>
              </w:rPr>
              <w:t>самопровреждающего</w:t>
            </w:r>
            <w:proofErr w:type="spellEnd"/>
            <w:r w:rsidRPr="008073C9">
              <w:rPr>
                <w:sz w:val="24"/>
                <w:szCs w:val="24"/>
              </w:rPr>
              <w:t xml:space="preserve"> и суицидального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Риск совершения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  <w:r w:rsidRPr="008073C9">
              <w:rPr>
                <w:sz w:val="24"/>
                <w:szCs w:val="24"/>
              </w:rPr>
              <w:t>Стиль педагогического общения</w:t>
            </w: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b/>
                <w:sz w:val="24"/>
                <w:szCs w:val="24"/>
              </w:rPr>
            </w:pPr>
            <w:r w:rsidRPr="008073C9">
              <w:rPr>
                <w:b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b/>
                <w:sz w:val="24"/>
                <w:szCs w:val="24"/>
              </w:rPr>
            </w:pPr>
            <w:r w:rsidRPr="008073C9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8073C9">
            <w:pPr>
              <w:pStyle w:val="a3"/>
              <w:rPr>
                <w:b/>
                <w:sz w:val="24"/>
                <w:szCs w:val="24"/>
              </w:rPr>
            </w:pPr>
            <w:r w:rsidRPr="008073C9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  <w:tr w:rsidR="008073C9" w:rsidRPr="008073C9" w:rsidTr="005F13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pStyle w:val="a3"/>
              <w:rPr>
                <w:sz w:val="24"/>
                <w:szCs w:val="24"/>
              </w:rPr>
            </w:pPr>
          </w:p>
        </w:tc>
      </w:tr>
    </w:tbl>
    <w:p w:rsidR="008073C9" w:rsidRDefault="008073C9" w:rsidP="004A4809">
      <w:pPr>
        <w:pStyle w:val="a3"/>
        <w:rPr>
          <w:sz w:val="24"/>
          <w:szCs w:val="24"/>
        </w:rPr>
      </w:pPr>
    </w:p>
    <w:p w:rsidR="008073C9" w:rsidRPr="008073C9" w:rsidRDefault="008073C9" w:rsidP="008073C9">
      <w:pPr>
        <w:pStyle w:val="a3"/>
        <w:jc w:val="center"/>
        <w:rPr>
          <w:b/>
          <w:sz w:val="24"/>
          <w:szCs w:val="24"/>
        </w:rPr>
      </w:pPr>
      <w:r w:rsidRPr="008073C9">
        <w:rPr>
          <w:b/>
          <w:sz w:val="24"/>
          <w:szCs w:val="24"/>
        </w:rPr>
        <w:t>III. Общий вывод по результатам оценки (экспертизы) образовательной среды</w:t>
      </w:r>
    </w:p>
    <w:p w:rsidR="008073C9" w:rsidRPr="008073C9" w:rsidRDefault="008073C9" w:rsidP="008073C9">
      <w:pPr>
        <w:pStyle w:val="a3"/>
        <w:jc w:val="center"/>
        <w:rPr>
          <w:b/>
          <w:sz w:val="24"/>
          <w:szCs w:val="24"/>
        </w:rPr>
      </w:pPr>
    </w:p>
    <w:p w:rsidR="008073C9" w:rsidRPr="008073C9" w:rsidRDefault="008073C9" w:rsidP="008073C9">
      <w:pPr>
        <w:pStyle w:val="a3"/>
        <w:jc w:val="center"/>
        <w:rPr>
          <w:b/>
          <w:sz w:val="24"/>
          <w:szCs w:val="24"/>
        </w:rPr>
      </w:pPr>
      <w:r w:rsidRPr="008073C9">
        <w:rPr>
          <w:b/>
          <w:sz w:val="24"/>
          <w:szCs w:val="24"/>
        </w:rPr>
        <w:t xml:space="preserve">IV. План </w:t>
      </w:r>
      <w:proofErr w:type="gramStart"/>
      <w:r w:rsidRPr="008073C9">
        <w:rPr>
          <w:b/>
          <w:sz w:val="24"/>
          <w:szCs w:val="24"/>
        </w:rPr>
        <w:t>мероприятии</w:t>
      </w:r>
      <w:proofErr w:type="gramEnd"/>
      <w:r w:rsidRPr="008073C9">
        <w:rPr>
          <w:b/>
          <w:sz w:val="24"/>
          <w:szCs w:val="24"/>
        </w:rPr>
        <w:t xml:space="preserve"> по обеспечению психологической безопасности функционирования образовательной организации</w:t>
      </w:r>
    </w:p>
    <w:tbl>
      <w:tblPr>
        <w:tblStyle w:val="a4"/>
        <w:tblW w:w="0" w:type="auto"/>
        <w:tblLayout w:type="fixed"/>
        <w:tblLook w:val="04A0"/>
      </w:tblPr>
      <w:tblGrid>
        <w:gridCol w:w="457"/>
        <w:gridCol w:w="2316"/>
        <w:gridCol w:w="1730"/>
        <w:gridCol w:w="2976"/>
        <w:gridCol w:w="2552"/>
        <w:gridCol w:w="4678"/>
      </w:tblGrid>
      <w:tr w:rsidR="008073C9" w:rsidRPr="008073C9" w:rsidTr="008073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каждому направлению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</w:tr>
      <w:tr w:rsidR="008073C9" w:rsidRPr="008073C9" w:rsidTr="005F13C8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80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</w:p>
        </w:tc>
      </w:tr>
      <w:tr w:rsidR="008073C9" w:rsidRPr="008073C9" w:rsidTr="008073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1. Методика «</w:t>
            </w:r>
            <w:proofErr w:type="spellStart"/>
            <w:r w:rsidRPr="008073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Цветодиагностика</w:t>
            </w:r>
            <w:proofErr w:type="spellEnd"/>
            <w:r w:rsidRPr="008073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эмоциональных состояний» Е.Ф. </w:t>
            </w:r>
            <w:proofErr w:type="spellStart"/>
            <w:r w:rsidRPr="008073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Бажина</w:t>
            </w:r>
            <w:proofErr w:type="spellEnd"/>
            <w:r w:rsidRPr="008073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и А.М.         2. Эткинда</w:t>
            </w: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Цветовой тест отношений А. Эткинда</w:t>
            </w: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3. </w:t>
            </w: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Анкета «Учитель глазами учащихся»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 класс</w:t>
            </w: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C3854">
              <w:rPr>
                <w:rFonts w:ascii="Times New Roman" w:hAnsi="Times New Roman" w:cs="Times New Roman"/>
                <w:sz w:val="24"/>
                <w:szCs w:val="24"/>
              </w:rPr>
              <w:t>01.2020 по 25.01.2020</w:t>
            </w: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0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высокий  интерес, высокая мораль.</w:t>
            </w: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большое количество учащихся, которые   чувствительные, эмоциональные, по характеру добрые, отзывчивые умеют сопереживать, но </w:t>
            </w:r>
            <w:r w:rsidRPr="00807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временами обидчивы, </w:t>
            </w:r>
            <w:proofErr w:type="gramStart"/>
            <w:r w:rsidRPr="008073C9">
              <w:rPr>
                <w:rFonts w:ascii="Times New Roman" w:hAnsi="Times New Roman" w:cs="Times New Roman"/>
                <w:bCs/>
                <w:sz w:val="24"/>
                <w:szCs w:val="24"/>
              </w:rPr>
              <w:t>нерешителен</w:t>
            </w:r>
            <w:proofErr w:type="gramEnd"/>
            <w:r w:rsidRPr="008073C9">
              <w:rPr>
                <w:rFonts w:ascii="Times New Roman" w:hAnsi="Times New Roman" w:cs="Times New Roman"/>
                <w:bCs/>
                <w:sz w:val="24"/>
                <w:szCs w:val="24"/>
              </w:rPr>
              <w:t>, склоны замыкаться в себе.</w:t>
            </w:r>
          </w:p>
        </w:tc>
      </w:tr>
      <w:tr w:rsidR="008073C9" w:rsidRPr="008073C9" w:rsidTr="008073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1.Тест эмоций (тест </w:t>
            </w:r>
            <w:proofErr w:type="spellStart"/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Г.В. </w:t>
            </w:r>
            <w:proofErr w:type="spellStart"/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индекса групповой сплоченности К. </w:t>
            </w:r>
            <w:proofErr w:type="spellStart"/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</w:p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3. Анкета «Классный руководитель глазами воспитанников»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5 - 7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0C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C3854">
              <w:rPr>
                <w:rFonts w:ascii="Times New Roman" w:hAnsi="Times New Roman" w:cs="Times New Roman"/>
                <w:sz w:val="24"/>
                <w:szCs w:val="24"/>
              </w:rPr>
              <w:t xml:space="preserve">18.01.2020 по </w:t>
            </w: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7 .05.2020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C9" w:rsidRPr="000C3854" w:rsidRDefault="008073C9" w:rsidP="000C3854">
            <w:pPr>
              <w:pStyle w:val="a3"/>
              <w:rPr>
                <w:sz w:val="24"/>
                <w:szCs w:val="24"/>
              </w:rPr>
            </w:pPr>
            <w:r w:rsidRPr="000C3854">
              <w:rPr>
                <w:sz w:val="24"/>
                <w:szCs w:val="24"/>
              </w:rPr>
              <w:t>Выявлено</w:t>
            </w:r>
            <w:r w:rsidR="000C3854" w:rsidRPr="000C3854">
              <w:rPr>
                <w:sz w:val="24"/>
                <w:szCs w:val="24"/>
              </w:rPr>
              <w:t xml:space="preserve"> </w:t>
            </w:r>
            <w:r w:rsidRPr="000C3854">
              <w:rPr>
                <w:sz w:val="24"/>
                <w:szCs w:val="24"/>
              </w:rPr>
              <w:t xml:space="preserve">склонность </w:t>
            </w:r>
            <w:r w:rsidRPr="000C3854">
              <w:rPr>
                <w:rFonts w:eastAsia="Calibri"/>
                <w:sz w:val="24"/>
                <w:szCs w:val="24"/>
              </w:rPr>
              <w:t>к физической агрессии</w:t>
            </w:r>
            <w:r w:rsidRPr="000C3854">
              <w:rPr>
                <w:sz w:val="24"/>
                <w:szCs w:val="24"/>
              </w:rPr>
              <w:t>, вербальной агрессии, раздражению.</w:t>
            </w:r>
          </w:p>
          <w:p w:rsidR="008073C9" w:rsidRPr="000C3854" w:rsidRDefault="008073C9" w:rsidP="000C3854">
            <w:pPr>
              <w:pStyle w:val="a3"/>
              <w:rPr>
                <w:sz w:val="24"/>
                <w:szCs w:val="24"/>
              </w:rPr>
            </w:pPr>
            <w:r w:rsidRPr="000C3854">
              <w:rPr>
                <w:rFonts w:eastAsia="Calibri"/>
                <w:sz w:val="24"/>
                <w:szCs w:val="24"/>
              </w:rPr>
              <w:t>Выявлен хороший психологический климат в классе.</w:t>
            </w:r>
          </w:p>
          <w:p w:rsidR="008073C9" w:rsidRPr="008073C9" w:rsidRDefault="008073C9" w:rsidP="000C3854">
            <w:pPr>
              <w:pStyle w:val="a3"/>
              <w:rPr>
                <w:b/>
              </w:rPr>
            </w:pPr>
            <w:r w:rsidRPr="000C3854">
              <w:rPr>
                <w:rFonts w:eastAsia="Calibri"/>
                <w:sz w:val="24"/>
                <w:szCs w:val="24"/>
              </w:rPr>
              <w:t>Выявлен хороший психологический климат в классе.</w:t>
            </w:r>
          </w:p>
        </w:tc>
      </w:tr>
      <w:tr w:rsidR="000C3854" w:rsidRPr="008073C9" w:rsidTr="005F13C8">
        <w:trPr>
          <w:trHeight w:val="38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54" w:rsidRPr="008073C9" w:rsidRDefault="000C3854" w:rsidP="005F13C8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kern w:val="24"/>
                <w:lang w:eastAsia="en-US"/>
              </w:rPr>
            </w:pPr>
            <w:r w:rsidRPr="008073C9">
              <w:rPr>
                <w:lang w:eastAsia="en-US"/>
              </w:rPr>
              <w:t>1. Методика «САН»</w:t>
            </w:r>
          </w:p>
          <w:p w:rsidR="000C3854" w:rsidRPr="008073C9" w:rsidRDefault="000C3854" w:rsidP="005F13C8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kern w:val="24"/>
                <w:lang w:eastAsia="en-US"/>
              </w:rPr>
            </w:pPr>
          </w:p>
          <w:p w:rsidR="000C3854" w:rsidRPr="008073C9" w:rsidRDefault="000C3854" w:rsidP="005F13C8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kern w:val="24"/>
                <w:lang w:eastAsia="en-US"/>
              </w:rPr>
            </w:pPr>
          </w:p>
          <w:p w:rsidR="000C3854" w:rsidRPr="008073C9" w:rsidRDefault="000C3854" w:rsidP="005F13C8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kern w:val="24"/>
                <w:lang w:eastAsia="en-US"/>
              </w:rPr>
            </w:pPr>
          </w:p>
          <w:p w:rsidR="000C3854" w:rsidRPr="008073C9" w:rsidRDefault="000C3854" w:rsidP="005F13C8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073C9">
              <w:rPr>
                <w:bCs/>
                <w:color w:val="000000" w:themeColor="text1"/>
                <w:kern w:val="24"/>
                <w:lang w:eastAsia="en-US"/>
              </w:rPr>
              <w:t xml:space="preserve">2. </w:t>
            </w:r>
            <w:r w:rsidRPr="008073C9">
              <w:rPr>
                <w:lang w:eastAsia="en-US"/>
              </w:rPr>
              <w:t xml:space="preserve">Определение индекса групповой сплоченности К. </w:t>
            </w:r>
            <w:proofErr w:type="spellStart"/>
            <w:r w:rsidRPr="008073C9">
              <w:rPr>
                <w:lang w:eastAsia="en-US"/>
              </w:rPr>
              <w:t>Сишора</w:t>
            </w:r>
            <w:proofErr w:type="spellEnd"/>
          </w:p>
          <w:p w:rsidR="000C3854" w:rsidRPr="008073C9" w:rsidRDefault="000C3854" w:rsidP="005F13C8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073C9">
              <w:rPr>
                <w:lang w:eastAsia="en-US"/>
              </w:rPr>
              <w:t>3. Анкета «Отношение учеников к учителю» (Рогов Е.И.)</w:t>
            </w:r>
          </w:p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0C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18.01.2020 по </w:t>
            </w: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7 .05.2020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Выявлено хорошее настроение, самочувствие, низкая активность.</w:t>
            </w:r>
          </w:p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3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Средний </w:t>
            </w:r>
            <w:r w:rsidRPr="00807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групповой сплоченности</w:t>
            </w:r>
          </w:p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eastAsia="Calibri" w:hAnsi="Times New Roman" w:cs="Times New Roman"/>
                <w:sz w:val="24"/>
                <w:szCs w:val="24"/>
              </w:rPr>
              <w:t>Выявлен хороший психологический климат в классе.</w:t>
            </w:r>
          </w:p>
        </w:tc>
      </w:tr>
      <w:tr w:rsidR="000C3854" w:rsidRPr="008073C9" w:rsidTr="005F13C8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4" w:rsidRPr="000C3854" w:rsidRDefault="000C3854" w:rsidP="000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5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854">
              <w:rPr>
                <w:rFonts w:ascii="Times New Roman" w:hAnsi="Times New Roman" w:cs="Times New Roman"/>
                <w:b/>
                <w:sz w:val="24"/>
                <w:szCs w:val="24"/>
              </w:rPr>
              <w:t>- просветительское</w:t>
            </w:r>
          </w:p>
        </w:tc>
      </w:tr>
      <w:tr w:rsidR="000C3854" w:rsidRPr="008073C9" w:rsidTr="005F13C8">
        <w:trPr>
          <w:trHeight w:val="11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Анкеты по информационно безопасности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Родители и педагоги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0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 по 25.01.2020</w:t>
            </w:r>
          </w:p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Высокий уровень информационной безопасности</w:t>
            </w:r>
          </w:p>
        </w:tc>
      </w:tr>
      <w:tr w:rsidR="000C3854" w:rsidRPr="008073C9" w:rsidTr="005F13C8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4" w:rsidRPr="000C3854" w:rsidRDefault="000C3854" w:rsidP="000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5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Формирующее (активизирующее)</w:t>
            </w:r>
          </w:p>
        </w:tc>
      </w:tr>
      <w:tr w:rsidR="000C3854" w:rsidRPr="008073C9" w:rsidTr="005F13C8">
        <w:trPr>
          <w:trHeight w:val="110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по </w:t>
            </w:r>
            <w:proofErr w:type="spellStart"/>
            <w:r w:rsidRPr="0080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80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развивающей работе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0C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Pr="0080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май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C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54" w:rsidRPr="008073C9" w:rsidRDefault="000C3854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854" w:rsidRPr="008073C9" w:rsidTr="005F13C8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54" w:rsidRPr="000C3854" w:rsidRDefault="000C3854" w:rsidP="000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85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Профилактико-коррекционное</w:t>
            </w:r>
            <w:proofErr w:type="spellEnd"/>
          </w:p>
          <w:p w:rsidR="000C3854" w:rsidRPr="000C3854" w:rsidRDefault="000C3854" w:rsidP="000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группами риска)</w:t>
            </w:r>
          </w:p>
        </w:tc>
      </w:tr>
      <w:tr w:rsidR="008073C9" w:rsidRPr="008073C9" w:rsidTr="008073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D57265" w:rsidRDefault="00D57265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D57265" w:rsidRDefault="00D57265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57265" w:rsidRPr="00D57265" w:rsidRDefault="00D57265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57265" w:rsidRPr="00D57265" w:rsidRDefault="00D57265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073C9" w:rsidRPr="008073C9" w:rsidTr="008073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D57265" w:rsidRDefault="00D57265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073C9" w:rsidRPr="00D57265" w:rsidRDefault="00D57265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73C9" w:rsidRPr="008073C9" w:rsidTr="008073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D57265" w:rsidRDefault="00D57265" w:rsidP="005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8073C9" w:rsidRDefault="008073C9" w:rsidP="005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073C9" w:rsidRPr="00D57265" w:rsidRDefault="00D57265" w:rsidP="00D5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6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57265" w:rsidRDefault="00D57265" w:rsidP="00D57265">
      <w:pPr>
        <w:pStyle w:val="a3"/>
        <w:rPr>
          <w:rFonts w:asciiTheme="minorHAnsi" w:hAnsiTheme="minorHAnsi" w:cstheme="minorBidi"/>
          <w:b/>
          <w:sz w:val="26"/>
          <w:szCs w:val="26"/>
        </w:rPr>
      </w:pPr>
    </w:p>
    <w:p w:rsidR="008073C9" w:rsidRPr="00D57265" w:rsidRDefault="008073C9" w:rsidP="00D57265">
      <w:pPr>
        <w:pStyle w:val="a3"/>
        <w:jc w:val="center"/>
        <w:rPr>
          <w:b/>
          <w:sz w:val="24"/>
          <w:szCs w:val="24"/>
        </w:rPr>
      </w:pPr>
      <w:r w:rsidRPr="00D57265">
        <w:rPr>
          <w:b/>
          <w:sz w:val="24"/>
          <w:szCs w:val="24"/>
        </w:rPr>
        <w:t>V. Приложение</w:t>
      </w:r>
    </w:p>
    <w:p w:rsidR="00D57265" w:rsidRDefault="008073C9" w:rsidP="00D57265">
      <w:pPr>
        <w:pStyle w:val="a3"/>
        <w:jc w:val="center"/>
        <w:rPr>
          <w:sz w:val="24"/>
          <w:szCs w:val="24"/>
        </w:rPr>
      </w:pPr>
      <w:proofErr w:type="gramStart"/>
      <w:r w:rsidRPr="00D57265">
        <w:rPr>
          <w:sz w:val="24"/>
          <w:szCs w:val="24"/>
        </w:rPr>
        <w:t xml:space="preserve">(перечисляются использованные методики для экспертизы психологической безопасности в образовательной организации </w:t>
      </w:r>
      <w:proofErr w:type="gramEnd"/>
    </w:p>
    <w:p w:rsidR="008073C9" w:rsidRPr="00D57265" w:rsidRDefault="008073C9" w:rsidP="00D57265">
      <w:pPr>
        <w:pStyle w:val="a3"/>
        <w:jc w:val="center"/>
        <w:rPr>
          <w:sz w:val="24"/>
          <w:szCs w:val="24"/>
        </w:rPr>
      </w:pPr>
      <w:r w:rsidRPr="00D57265">
        <w:rPr>
          <w:sz w:val="24"/>
          <w:szCs w:val="24"/>
        </w:rPr>
        <w:t>из ниже перечисленного рекомендуемого перечня)</w:t>
      </w:r>
    </w:p>
    <w:p w:rsidR="008073C9" w:rsidRDefault="008073C9" w:rsidP="004A4809">
      <w:pPr>
        <w:pStyle w:val="a3"/>
        <w:rPr>
          <w:sz w:val="24"/>
          <w:szCs w:val="24"/>
        </w:rPr>
      </w:pPr>
    </w:p>
    <w:p w:rsidR="00D57265" w:rsidRDefault="00D57265" w:rsidP="004A4809">
      <w:pPr>
        <w:pStyle w:val="a3"/>
        <w:rPr>
          <w:sz w:val="24"/>
          <w:szCs w:val="24"/>
        </w:rPr>
      </w:pPr>
    </w:p>
    <w:p w:rsidR="00D57265" w:rsidRPr="00D57265" w:rsidRDefault="00D57265" w:rsidP="00D5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65">
        <w:rPr>
          <w:rFonts w:ascii="Times New Roman" w:hAnsi="Times New Roman" w:cs="Times New Roman"/>
          <w:b/>
          <w:sz w:val="24"/>
          <w:szCs w:val="24"/>
        </w:rPr>
        <w:t xml:space="preserve">Рекомендуемые методики для экспертизы психологической безопасности образовательной среды </w:t>
      </w:r>
    </w:p>
    <w:tbl>
      <w:tblPr>
        <w:tblStyle w:val="a4"/>
        <w:tblW w:w="0" w:type="dxa"/>
        <w:tblInd w:w="720" w:type="dxa"/>
        <w:tblLayout w:type="fixed"/>
        <w:tblLook w:val="04A0"/>
      </w:tblPr>
      <w:tblGrid>
        <w:gridCol w:w="2507"/>
        <w:gridCol w:w="1848"/>
        <w:gridCol w:w="142"/>
        <w:gridCol w:w="1337"/>
        <w:gridCol w:w="1067"/>
        <w:gridCol w:w="1539"/>
        <w:gridCol w:w="164"/>
        <w:gridCol w:w="1537"/>
        <w:gridCol w:w="2244"/>
        <w:gridCol w:w="2023"/>
      </w:tblGrid>
      <w:tr w:rsidR="00D57265" w:rsidRPr="00D57265" w:rsidTr="005F13C8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265" w:rsidRPr="00D57265" w:rsidRDefault="00D57265" w:rsidP="00D57265">
            <w:pPr>
              <w:pStyle w:val="a3"/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/>
                <w:sz w:val="24"/>
                <w:szCs w:val="24"/>
                <w:lang w:eastAsia="en-US"/>
              </w:rPr>
              <w:t>1. Обязательный уровень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5-7 класс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8-9 класс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10-11 класс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Педагоги</w:t>
            </w:r>
          </w:p>
        </w:tc>
      </w:tr>
      <w:tr w:rsidR="00D57265" w:rsidRPr="00D57265" w:rsidTr="005F13C8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proofErr w:type="spellStart"/>
            <w:r w:rsidRPr="00D57265">
              <w:rPr>
                <w:sz w:val="24"/>
                <w:szCs w:val="24"/>
              </w:rPr>
              <w:t>I.</w:t>
            </w:r>
            <w:r w:rsidRPr="00D57265">
              <w:rPr>
                <w:bCs/>
                <w:sz w:val="24"/>
                <w:szCs w:val="24"/>
              </w:rPr>
              <w:t>Психологическая</w:t>
            </w:r>
            <w:proofErr w:type="spellEnd"/>
            <w:r w:rsidRPr="00D57265">
              <w:rPr>
                <w:bCs/>
                <w:sz w:val="24"/>
                <w:szCs w:val="24"/>
              </w:rPr>
              <w:t xml:space="preserve"> комфортность образовательной среды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Преобладающее эмоциональное состояние </w:t>
            </w:r>
            <w:proofErr w:type="gram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Методика «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Цветодиагностика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эмоциональных состояний» Е.Ф. 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Бажина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Методика «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Цветодиагностика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эмоциональных состояний» Е.Ф. 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Бажина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и А.М. Эткинда</w:t>
            </w:r>
            <w:r w:rsidRPr="00D57265">
              <w:rPr>
                <w:sz w:val="24"/>
                <w:szCs w:val="24"/>
                <w:lang w:eastAsia="en-US"/>
              </w:rPr>
              <w:t xml:space="preserve"> Методика «САН» (с 7 класса)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sz w:val="24"/>
                <w:szCs w:val="24"/>
                <w:lang w:eastAsia="en-US"/>
              </w:rPr>
              <w:t>Методика «САН»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[8]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sz w:val="24"/>
                <w:szCs w:val="24"/>
                <w:lang w:eastAsia="en-US"/>
              </w:rPr>
              <w:t>Методика «САН»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Методика «САН» (в отношении своего ребенка)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sz w:val="24"/>
                <w:szCs w:val="24"/>
                <w:lang w:eastAsia="en-US"/>
              </w:rPr>
              <w:t>Методика «САН»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5F13C8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варианты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sz w:val="24"/>
                <w:szCs w:val="24"/>
                <w:lang w:eastAsia="en-US"/>
              </w:rPr>
              <w:t xml:space="preserve">Тест эмоций (тест </w:t>
            </w:r>
            <w:proofErr w:type="spellStart"/>
            <w:r w:rsidRPr="00D57265">
              <w:rPr>
                <w:sz w:val="24"/>
                <w:szCs w:val="24"/>
                <w:lang w:eastAsia="en-US"/>
              </w:rPr>
              <w:t>Басса-Дарки</w:t>
            </w:r>
            <w:proofErr w:type="spellEnd"/>
            <w:r w:rsidRPr="00D57265">
              <w:rPr>
                <w:sz w:val="24"/>
                <w:szCs w:val="24"/>
                <w:lang w:eastAsia="en-US"/>
              </w:rPr>
              <w:t xml:space="preserve"> в модификации Г.В. </w:t>
            </w:r>
            <w:proofErr w:type="spellStart"/>
            <w:r w:rsidRPr="00D57265">
              <w:rPr>
                <w:sz w:val="24"/>
                <w:szCs w:val="24"/>
                <w:lang w:eastAsia="en-US"/>
              </w:rPr>
              <w:t>Резапкиной</w:t>
            </w:r>
            <w:proofErr w:type="spellEnd"/>
            <w:r w:rsidRPr="00D57265">
              <w:rPr>
                <w:sz w:val="24"/>
                <w:szCs w:val="24"/>
                <w:lang w:eastAsia="en-US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[18]</w:t>
            </w:r>
            <w:r w:rsidRPr="00D572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D57265" w:rsidRPr="00D57265" w:rsidTr="005F13C8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Социально-психологический климат в классных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lastRenderedPageBreak/>
              <w:t>коллективах:</w:t>
            </w:r>
          </w:p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а) качество взаимоотношений «ученик – ученик»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lastRenderedPageBreak/>
              <w:t xml:space="preserve">Цветовой тест отношений (Л.Н. </w:t>
            </w:r>
            <w:proofErr w:type="spellStart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Лутошкина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) [12]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Карта-схема оценки психологического климата в классе </w:t>
            </w:r>
            <w:r w:rsidRPr="00D57265">
              <w:rPr>
                <w:sz w:val="24"/>
                <w:szCs w:val="24"/>
              </w:rPr>
              <w:lastRenderedPageBreak/>
              <w:t xml:space="preserve">(Л.Н. </w:t>
            </w:r>
            <w:proofErr w:type="spellStart"/>
            <w:r w:rsidRPr="00D57265">
              <w:rPr>
                <w:sz w:val="24"/>
                <w:szCs w:val="24"/>
              </w:rPr>
              <w:t>Лутошкин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[23]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lastRenderedPageBreak/>
              <w:t xml:space="preserve">Методика оценки психологической атмосферы в коллективе (по А.Ф. </w:t>
            </w:r>
            <w:proofErr w:type="spellStart"/>
            <w:r w:rsidRPr="00D57265">
              <w:rPr>
                <w:sz w:val="24"/>
                <w:szCs w:val="24"/>
              </w:rPr>
              <w:lastRenderedPageBreak/>
              <w:t>Фидлеру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[23]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lastRenderedPageBreak/>
              <w:t xml:space="preserve">Методика оценки психологической атмосферы в </w:t>
            </w:r>
            <w:r w:rsidRPr="00D57265">
              <w:rPr>
                <w:sz w:val="24"/>
                <w:szCs w:val="24"/>
              </w:rPr>
              <w:lastRenderedPageBreak/>
              <w:t xml:space="preserve">коллективе (по </w:t>
            </w:r>
            <w:proofErr w:type="spellStart"/>
            <w:r w:rsidRPr="00D57265">
              <w:rPr>
                <w:sz w:val="24"/>
                <w:szCs w:val="24"/>
              </w:rPr>
              <w:t>А.Ф.Фидлеру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(в отношении класса)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lastRenderedPageBreak/>
              <w:t xml:space="preserve">Методика оценки психол. атмосферы в </w:t>
            </w:r>
            <w:r w:rsidRPr="00D57265">
              <w:rPr>
                <w:sz w:val="24"/>
                <w:szCs w:val="24"/>
              </w:rPr>
              <w:lastRenderedPageBreak/>
              <w:t xml:space="preserve">коллективе (по А.Ф. </w:t>
            </w:r>
            <w:proofErr w:type="spellStart"/>
            <w:r w:rsidRPr="00D57265">
              <w:rPr>
                <w:sz w:val="24"/>
                <w:szCs w:val="24"/>
              </w:rPr>
              <w:t>Фидлеру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(в отношении класса)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lastRenderedPageBreak/>
              <w:t>варианты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D57265">
              <w:rPr>
                <w:sz w:val="24"/>
                <w:szCs w:val="24"/>
              </w:rPr>
              <w:t>Сишора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[24]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Определение индекса групповой сплоченности К. </w:t>
            </w:r>
            <w:proofErr w:type="spellStart"/>
            <w:r w:rsidRPr="00D57265">
              <w:rPr>
                <w:sz w:val="24"/>
                <w:szCs w:val="24"/>
              </w:rPr>
              <w:t>Сишора</w:t>
            </w:r>
            <w:proofErr w:type="spellEnd"/>
            <w:r w:rsidRPr="00D57265">
              <w:rPr>
                <w:sz w:val="24"/>
                <w:szCs w:val="24"/>
              </w:rPr>
              <w:t xml:space="preserve"> (в отношении класса)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>Социально-психологический климат в классных коллективах: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  <w:lang w:eastAsia="en-US"/>
              </w:rPr>
            </w:pPr>
            <w:r w:rsidRPr="00D57265">
              <w:rPr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б) </w:t>
            </w:r>
            <w:r w:rsidRPr="00D57265">
              <w:rPr>
                <w:sz w:val="24"/>
                <w:szCs w:val="24"/>
                <w:lang w:eastAsia="en-US"/>
              </w:rPr>
              <w:t>качество взаимоотношений «ученик – учитель»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color w:val="000000"/>
                <w:kern w:val="24"/>
                <w:sz w:val="24"/>
                <w:szCs w:val="24"/>
              </w:rPr>
              <w:t xml:space="preserve">Методика «Эмоциональная близость к учителю» (автор Р. Жиль)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[14]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«Классный руководитель глазами воспитанников»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[1]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«Отношение учеников к учителю» (Рогов Е.И.)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[19]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Анкетирование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i/>
                <w:color w:val="000000" w:themeColor="text1"/>
                <w:kern w:val="24"/>
                <w:sz w:val="24"/>
                <w:szCs w:val="24"/>
              </w:rPr>
              <w:t>варианты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«Учитель глазами учащихся»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[2]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5F13C8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proofErr w:type="spellStart"/>
            <w:r w:rsidRPr="00D57265">
              <w:rPr>
                <w:sz w:val="24"/>
                <w:szCs w:val="24"/>
              </w:rPr>
              <w:t>II.</w:t>
            </w:r>
            <w:r w:rsidRPr="00D57265">
              <w:rPr>
                <w:bCs/>
                <w:sz w:val="24"/>
                <w:szCs w:val="24"/>
              </w:rPr>
              <w:t>Психологическая</w:t>
            </w:r>
            <w:proofErr w:type="spellEnd"/>
            <w:r w:rsidRPr="00D57265">
              <w:rPr>
                <w:bCs/>
                <w:sz w:val="24"/>
                <w:szCs w:val="24"/>
              </w:rPr>
              <w:t xml:space="preserve"> защищенность образовательной среды</w:t>
            </w:r>
          </w:p>
        </w:tc>
      </w:tr>
      <w:tr w:rsidR="00D57265" w:rsidRPr="00D57265" w:rsidTr="005F13C8">
        <w:trPr>
          <w:trHeight w:val="185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«Психологическая безопасность образовательной среды школы» (И.А. Баева) - анкета для учащихся (адаптация вопросов для </w:t>
            </w:r>
            <w:proofErr w:type="spellStart"/>
            <w:r w:rsidRPr="00D57265">
              <w:rPr>
                <w:sz w:val="24"/>
                <w:szCs w:val="24"/>
              </w:rPr>
              <w:t>нач</w:t>
            </w:r>
            <w:proofErr w:type="spellEnd"/>
            <w:r w:rsidRPr="00D57265">
              <w:rPr>
                <w:sz w:val="24"/>
                <w:szCs w:val="24"/>
              </w:rPr>
              <w:t>. школы)</w:t>
            </w:r>
          </w:p>
        </w:tc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«Психологическая безопасность образовательной среды школы» (автор И.А. Баева) – (</w:t>
            </w:r>
            <w:r w:rsidRPr="00D57265">
              <w:rPr>
                <w:i/>
                <w:sz w:val="24"/>
                <w:szCs w:val="24"/>
              </w:rPr>
              <w:t>анкеты для учащихся, педагогов, родителей)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[5]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5F13C8">
        <w:trPr>
          <w:trHeight w:val="52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sz w:val="24"/>
                <w:szCs w:val="24"/>
              </w:rPr>
            </w:pPr>
            <w:r w:rsidRPr="00D57265">
              <w:rPr>
                <w:bCs/>
                <w:i/>
                <w:color w:val="000000" w:themeColor="text1"/>
                <w:kern w:val="24"/>
                <w:sz w:val="24"/>
                <w:szCs w:val="24"/>
              </w:rPr>
              <w:t>варианты</w:t>
            </w:r>
          </w:p>
        </w:tc>
        <w:tc>
          <w:tcPr>
            <w:tcW w:w="11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proofErr w:type="spellStart"/>
            <w:r w:rsidRPr="00D57265">
              <w:rPr>
                <w:sz w:val="24"/>
                <w:szCs w:val="24"/>
              </w:rPr>
              <w:t>Опросник</w:t>
            </w:r>
            <w:proofErr w:type="spellEnd"/>
            <w:r w:rsidRPr="00D57265">
              <w:rPr>
                <w:sz w:val="24"/>
                <w:szCs w:val="24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 w:rsidRPr="00D57265">
              <w:rPr>
                <w:sz w:val="24"/>
                <w:szCs w:val="24"/>
              </w:rPr>
              <w:t>Коврова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(</w:t>
            </w:r>
            <w:r w:rsidRPr="00D57265">
              <w:rPr>
                <w:i/>
                <w:sz w:val="24"/>
                <w:szCs w:val="24"/>
              </w:rPr>
              <w:t>анкеты для учащихся, педагогов, родителей)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[9]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proofErr w:type="spellStart"/>
            <w:r w:rsidRPr="00D57265">
              <w:rPr>
                <w:bCs/>
                <w:sz w:val="24"/>
                <w:szCs w:val="24"/>
              </w:rPr>
              <w:t>Информац</w:t>
            </w:r>
            <w:proofErr w:type="spellEnd"/>
            <w:r w:rsidRPr="00D57265">
              <w:rPr>
                <w:bCs/>
                <w:sz w:val="24"/>
                <w:szCs w:val="24"/>
              </w:rPr>
              <w:t xml:space="preserve">. защищенность </w:t>
            </w:r>
            <w:proofErr w:type="spellStart"/>
            <w:r w:rsidRPr="00D57265">
              <w:rPr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Анкеты по информационно безопасности 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Анкеты по информационно безопасности 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i/>
                <w:sz w:val="24"/>
                <w:szCs w:val="24"/>
              </w:rPr>
            </w:pPr>
            <w:r w:rsidRPr="00D57265">
              <w:rPr>
                <w:bCs/>
                <w:i/>
                <w:sz w:val="24"/>
                <w:szCs w:val="24"/>
              </w:rPr>
              <w:t>варианты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«Безопасность в сети Интернет». Анкета по информационной безопасности (2-10 класс)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[3]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по информационной безопасности (для родителей)</w:t>
            </w:r>
          </w:p>
        </w:tc>
      </w:tr>
      <w:tr w:rsidR="00D57265" w:rsidRPr="00D57265" w:rsidTr="005F13C8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265" w:rsidRPr="00D57265" w:rsidRDefault="00D57265" w:rsidP="00D5726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57265">
              <w:rPr>
                <w:b/>
                <w:bCs/>
                <w:sz w:val="24"/>
                <w:szCs w:val="24"/>
              </w:rPr>
              <w:t>2. Оптимальный уровень</w:t>
            </w:r>
          </w:p>
        </w:tc>
      </w:tr>
      <w:tr w:rsidR="00D57265" w:rsidRPr="00D57265" w:rsidTr="005F13C8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>Удовлетворенности образовательной средой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Удовлетворенность условиями предметной среды и </w:t>
            </w:r>
            <w:r w:rsidRPr="00D57265">
              <w:rPr>
                <w:sz w:val="24"/>
                <w:szCs w:val="24"/>
              </w:rPr>
              <w:lastRenderedPageBreak/>
              <w:t>организацией образовательного процесса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lastRenderedPageBreak/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D57265">
              <w:rPr>
                <w:sz w:val="24"/>
                <w:szCs w:val="24"/>
              </w:rPr>
              <w:t>Афтенко</w:t>
            </w:r>
            <w:proofErr w:type="spellEnd"/>
            <w:proofErr w:type="gramStart"/>
            <w:r w:rsidRPr="00D57265">
              <w:rPr>
                <w:sz w:val="24"/>
                <w:szCs w:val="24"/>
              </w:rPr>
              <w:t xml:space="preserve">) - – </w:t>
            </w:r>
            <w:proofErr w:type="gramEnd"/>
            <w:r w:rsidRPr="00D57265">
              <w:rPr>
                <w:i/>
                <w:sz w:val="24"/>
                <w:szCs w:val="24"/>
              </w:rPr>
              <w:t xml:space="preserve">анкета для учащихся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[4]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Диагностика психологических условий школьной </w:t>
            </w:r>
            <w:r w:rsidRPr="00D57265">
              <w:rPr>
                <w:sz w:val="24"/>
                <w:szCs w:val="24"/>
              </w:rPr>
              <w:lastRenderedPageBreak/>
              <w:t xml:space="preserve">образовательной среды (Н.П. Бадьина, В.Н. </w:t>
            </w:r>
            <w:proofErr w:type="spellStart"/>
            <w:r w:rsidRPr="00D57265">
              <w:rPr>
                <w:sz w:val="24"/>
                <w:szCs w:val="24"/>
              </w:rPr>
              <w:t>Афтенко</w:t>
            </w:r>
            <w:proofErr w:type="spellEnd"/>
            <w:proofErr w:type="gramStart"/>
            <w:r w:rsidRPr="00D57265">
              <w:rPr>
                <w:sz w:val="24"/>
                <w:szCs w:val="24"/>
              </w:rPr>
              <w:t xml:space="preserve">) -– </w:t>
            </w:r>
            <w:proofErr w:type="gramEnd"/>
            <w:r w:rsidRPr="00D57265">
              <w:rPr>
                <w:i/>
                <w:sz w:val="24"/>
                <w:szCs w:val="24"/>
              </w:rPr>
              <w:t xml:space="preserve">анкета для родителей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[4]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i/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lastRenderedPageBreak/>
              <w:t>Диагностика психолог</w:t>
            </w:r>
            <w:proofErr w:type="gramStart"/>
            <w:r w:rsidRPr="00D57265">
              <w:rPr>
                <w:sz w:val="24"/>
                <w:szCs w:val="24"/>
              </w:rPr>
              <w:t>.</w:t>
            </w:r>
            <w:proofErr w:type="gramEnd"/>
            <w:r w:rsidRPr="00D57265">
              <w:rPr>
                <w:sz w:val="24"/>
                <w:szCs w:val="24"/>
              </w:rPr>
              <w:t xml:space="preserve"> </w:t>
            </w:r>
            <w:proofErr w:type="gramStart"/>
            <w:r w:rsidRPr="00D57265">
              <w:rPr>
                <w:sz w:val="24"/>
                <w:szCs w:val="24"/>
              </w:rPr>
              <w:t>у</w:t>
            </w:r>
            <w:proofErr w:type="gramEnd"/>
            <w:r w:rsidRPr="00D57265">
              <w:rPr>
                <w:sz w:val="24"/>
                <w:szCs w:val="24"/>
              </w:rPr>
              <w:t xml:space="preserve">словий </w:t>
            </w:r>
            <w:r w:rsidRPr="00D57265">
              <w:rPr>
                <w:sz w:val="24"/>
                <w:szCs w:val="24"/>
              </w:rPr>
              <w:lastRenderedPageBreak/>
              <w:t xml:space="preserve">школьной образовательной среды (Н.П. Бадьина, В.Н. </w:t>
            </w:r>
            <w:proofErr w:type="spellStart"/>
            <w:r w:rsidRPr="00D57265">
              <w:rPr>
                <w:sz w:val="24"/>
                <w:szCs w:val="24"/>
              </w:rPr>
              <w:t>Афтенко</w:t>
            </w:r>
            <w:proofErr w:type="spellEnd"/>
            <w:r w:rsidRPr="00D57265">
              <w:rPr>
                <w:sz w:val="24"/>
                <w:szCs w:val="24"/>
              </w:rPr>
              <w:t xml:space="preserve">) – </w:t>
            </w:r>
            <w:r w:rsidRPr="00D57265">
              <w:rPr>
                <w:i/>
                <w:sz w:val="24"/>
                <w:szCs w:val="24"/>
              </w:rPr>
              <w:t xml:space="preserve">анкета для педагогов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[4]</w:t>
            </w:r>
          </w:p>
        </w:tc>
      </w:tr>
      <w:tr w:rsidR="00D57265" w:rsidRPr="00D57265" w:rsidTr="005F13C8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i/>
                <w:sz w:val="24"/>
                <w:szCs w:val="24"/>
              </w:rPr>
            </w:pPr>
            <w:r w:rsidRPr="00D57265">
              <w:rPr>
                <w:i/>
                <w:sz w:val="24"/>
                <w:szCs w:val="24"/>
              </w:rPr>
              <w:lastRenderedPageBreak/>
              <w:t>варианты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Методика изучения удовлетворенности учащихся школьной жизнью (разработана А.А. Андреевым)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[22]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Методика изучения удовлетворенности родителей работой образовательного учреждения (Е.Н. Степанова)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[22]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Методика изучения удовлетворенности педагогов жизнедеятельностью в ОУ (Е.Н. Степанова) 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[22]</w:t>
            </w:r>
          </w:p>
        </w:tc>
      </w:tr>
      <w:tr w:rsidR="00D57265" w:rsidRPr="00D57265" w:rsidTr="005F13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65" w:rsidRPr="00D57265" w:rsidRDefault="00D57265" w:rsidP="00D57265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1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Психологическая безопасность образовательной среды школы» (автор И.А. Баева) - </w:t>
            </w:r>
            <w:r w:rsidRPr="00D57265">
              <w:rPr>
                <w:i/>
                <w:sz w:val="24"/>
                <w:szCs w:val="24"/>
              </w:rPr>
              <w:t>шкала удовлетворённости</w:t>
            </w:r>
          </w:p>
        </w:tc>
      </w:tr>
      <w:tr w:rsidR="00D57265" w:rsidRPr="00D57265" w:rsidTr="005F13C8">
        <w:tc>
          <w:tcPr>
            <w:tcW w:w="1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7265" w:rsidRPr="00D57265" w:rsidRDefault="00D57265" w:rsidP="00D572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57265">
              <w:rPr>
                <w:b/>
                <w:bCs/>
                <w:sz w:val="24"/>
                <w:szCs w:val="24"/>
              </w:rPr>
              <w:t>3. Специальный уровень (при низких показателях по отдельным параметрам предыдущих уровней)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Степень школьной тревожности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D57265">
              <w:rPr>
                <w:sz w:val="24"/>
                <w:szCs w:val="24"/>
              </w:rPr>
              <w:t>Филлипса</w:t>
            </w:r>
            <w:proofErr w:type="spellEnd"/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>[15]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Шкала личностной тревожности (А.М. Прихожан)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[7]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5F13C8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«В нашем классе/школе» (С.В. Кривцовой)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[10]</w:t>
            </w:r>
          </w:p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5F13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Методика на выявление «</w:t>
            </w:r>
            <w:proofErr w:type="spellStart"/>
            <w:r w:rsidRPr="00D57265">
              <w:rPr>
                <w:sz w:val="24"/>
                <w:szCs w:val="24"/>
              </w:rPr>
              <w:t>буллинг</w:t>
            </w:r>
            <w:proofErr w:type="spellEnd"/>
            <w:r w:rsidRPr="00D57265">
              <w:rPr>
                <w:sz w:val="24"/>
                <w:szCs w:val="24"/>
              </w:rPr>
              <w:t xml:space="preserve"> – структуры» (Е. Г. </w:t>
            </w:r>
            <w:proofErr w:type="spellStart"/>
            <w:r w:rsidRPr="00D57265">
              <w:rPr>
                <w:sz w:val="24"/>
                <w:szCs w:val="24"/>
              </w:rPr>
              <w:t>Норкиной</w:t>
            </w:r>
            <w:proofErr w:type="spellEnd"/>
            <w:r w:rsidRPr="00D57265">
              <w:rPr>
                <w:sz w:val="24"/>
                <w:szCs w:val="24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[16]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5F13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Анкета «</w:t>
            </w:r>
            <w:proofErr w:type="spellStart"/>
            <w:r w:rsidRPr="00D57265">
              <w:rPr>
                <w:sz w:val="24"/>
                <w:szCs w:val="24"/>
              </w:rPr>
              <w:t>Киб</w:t>
            </w:r>
            <w:proofErr w:type="gramStart"/>
            <w:r w:rsidRPr="00D57265">
              <w:rPr>
                <w:sz w:val="24"/>
                <w:szCs w:val="24"/>
              </w:rPr>
              <w:t>e</w:t>
            </w:r>
            <w:proofErr w:type="gramEnd"/>
            <w:r w:rsidRPr="00D57265">
              <w:rPr>
                <w:sz w:val="24"/>
                <w:szCs w:val="24"/>
              </w:rPr>
              <w:t>рбуллинг</w:t>
            </w:r>
            <w:proofErr w:type="spellEnd"/>
            <w:r w:rsidRPr="00D57265">
              <w:rPr>
                <w:sz w:val="24"/>
                <w:szCs w:val="24"/>
              </w:rPr>
              <w:t>: участие и роли» (</w:t>
            </w:r>
            <w:proofErr w:type="spellStart"/>
            <w:r w:rsidRPr="00D57265">
              <w:rPr>
                <w:sz w:val="24"/>
                <w:szCs w:val="24"/>
              </w:rPr>
              <w:t>Кулишова</w:t>
            </w:r>
            <w:proofErr w:type="spellEnd"/>
            <w:r w:rsidRPr="00D57265">
              <w:rPr>
                <w:sz w:val="24"/>
                <w:szCs w:val="24"/>
              </w:rPr>
              <w:t xml:space="preserve"> В. В и др.)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[11]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Оценка уровня насилия по отношению к ребенку в семье и школе (Ковров В.В.)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[9]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Риск </w:t>
            </w:r>
            <w:proofErr w:type="spellStart"/>
            <w:r w:rsidRPr="00D57265">
              <w:rPr>
                <w:sz w:val="24"/>
                <w:szCs w:val="24"/>
              </w:rPr>
              <w:t>самопровреждающего</w:t>
            </w:r>
            <w:proofErr w:type="spellEnd"/>
            <w:r w:rsidRPr="00D57265">
              <w:rPr>
                <w:sz w:val="24"/>
                <w:szCs w:val="24"/>
              </w:rPr>
              <w:t xml:space="preserve"> и суицидального поведения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 xml:space="preserve">Методика «Человек под дождем» (Е. Романовой и Т. </w:t>
            </w:r>
            <w:proofErr w:type="spellStart"/>
            <w:r w:rsidRPr="00D57265">
              <w:rPr>
                <w:bCs/>
                <w:sz w:val="24"/>
                <w:szCs w:val="24"/>
              </w:rPr>
              <w:t>Сытько</w:t>
            </w:r>
            <w:proofErr w:type="spellEnd"/>
            <w:r w:rsidRPr="00D57265">
              <w:rPr>
                <w:bCs/>
                <w:sz w:val="24"/>
                <w:szCs w:val="24"/>
              </w:rPr>
              <w:t>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[20]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>Методика «Карта риска суицида» (модификация Л.Б. Шнейдер)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[25]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Риск совершения правонарушений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[13]</w:t>
            </w:r>
          </w:p>
        </w:tc>
      </w:tr>
      <w:tr w:rsidR="00D57265" w:rsidRPr="00D57265" w:rsidTr="005F13C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bCs/>
                <w:sz w:val="24"/>
                <w:szCs w:val="24"/>
              </w:rPr>
            </w:pPr>
            <w:r w:rsidRPr="00D57265">
              <w:rPr>
                <w:bCs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65" w:rsidRPr="00D57265" w:rsidRDefault="00D57265" w:rsidP="00D57265">
            <w:pPr>
              <w:pStyle w:val="a3"/>
              <w:rPr>
                <w:sz w:val="24"/>
                <w:szCs w:val="24"/>
              </w:rPr>
            </w:pPr>
            <w:r w:rsidRPr="00D57265">
              <w:rPr>
                <w:sz w:val="24"/>
                <w:szCs w:val="24"/>
              </w:rPr>
              <w:t xml:space="preserve">Р.В. </w:t>
            </w:r>
            <w:proofErr w:type="spellStart"/>
            <w:r w:rsidRPr="00D57265">
              <w:rPr>
                <w:sz w:val="24"/>
                <w:szCs w:val="24"/>
              </w:rPr>
              <w:t>Овчарова</w:t>
            </w:r>
            <w:proofErr w:type="spellEnd"/>
            <w:r w:rsidRPr="00D57265">
              <w:rPr>
                <w:sz w:val="24"/>
                <w:szCs w:val="24"/>
              </w:rPr>
              <w:t xml:space="preserve"> «Стиль педагогического общения»</w:t>
            </w:r>
            <w:r w:rsidRPr="00D57265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[17]</w:t>
            </w:r>
          </w:p>
        </w:tc>
      </w:tr>
    </w:tbl>
    <w:p w:rsidR="00D57265" w:rsidRDefault="00D57265" w:rsidP="004A4809">
      <w:pPr>
        <w:pStyle w:val="a3"/>
        <w:rPr>
          <w:sz w:val="24"/>
          <w:szCs w:val="24"/>
        </w:rPr>
      </w:pPr>
    </w:p>
    <w:p w:rsidR="00D57265" w:rsidRDefault="00D57265" w:rsidP="004A4809">
      <w:pPr>
        <w:pStyle w:val="a3"/>
        <w:rPr>
          <w:sz w:val="24"/>
          <w:szCs w:val="24"/>
        </w:rPr>
      </w:pPr>
    </w:p>
    <w:p w:rsidR="00D57265" w:rsidRPr="00972023" w:rsidRDefault="00D57265" w:rsidP="004A4809">
      <w:pPr>
        <w:pStyle w:val="a3"/>
        <w:rPr>
          <w:sz w:val="24"/>
          <w:szCs w:val="24"/>
        </w:rPr>
        <w:sectPr w:rsidR="00D57265" w:rsidRPr="00972023">
          <w:pgSz w:w="16840" w:h="11904" w:orient="landscape"/>
          <w:pgMar w:top="725" w:right="718" w:bottom="398" w:left="720" w:header="0" w:footer="0" w:gutter="0"/>
          <w:cols w:space="720" w:equalWidth="0">
            <w:col w:w="15400"/>
          </w:cols>
        </w:sectPr>
      </w:pPr>
    </w:p>
    <w:p w:rsidR="004A4809" w:rsidRPr="004A4809" w:rsidRDefault="004A4809" w:rsidP="009E63E2">
      <w:pPr>
        <w:pStyle w:val="a3"/>
        <w:rPr>
          <w:sz w:val="24"/>
          <w:szCs w:val="24"/>
        </w:rPr>
      </w:pPr>
    </w:p>
    <w:p w:rsidR="00333862" w:rsidRDefault="00333862"/>
    <w:sectPr w:rsidR="00333862" w:rsidSect="009E63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3E2"/>
    <w:rsid w:val="000C3854"/>
    <w:rsid w:val="000D0F2D"/>
    <w:rsid w:val="001301EF"/>
    <w:rsid w:val="00194D4D"/>
    <w:rsid w:val="001A4725"/>
    <w:rsid w:val="00317F84"/>
    <w:rsid w:val="00333862"/>
    <w:rsid w:val="003E25FA"/>
    <w:rsid w:val="004A4809"/>
    <w:rsid w:val="004A648C"/>
    <w:rsid w:val="005F13C8"/>
    <w:rsid w:val="006B1D1E"/>
    <w:rsid w:val="006E7DF2"/>
    <w:rsid w:val="006F00D6"/>
    <w:rsid w:val="00724820"/>
    <w:rsid w:val="007A1A12"/>
    <w:rsid w:val="008073C9"/>
    <w:rsid w:val="00841DD3"/>
    <w:rsid w:val="008D574C"/>
    <w:rsid w:val="009638ED"/>
    <w:rsid w:val="00972023"/>
    <w:rsid w:val="009E63E2"/>
    <w:rsid w:val="00A4274A"/>
    <w:rsid w:val="00AC1CB3"/>
    <w:rsid w:val="00B04BF7"/>
    <w:rsid w:val="00B164F2"/>
    <w:rsid w:val="00B27926"/>
    <w:rsid w:val="00BF13A9"/>
    <w:rsid w:val="00CA5FC6"/>
    <w:rsid w:val="00CC33D7"/>
    <w:rsid w:val="00CE0553"/>
    <w:rsid w:val="00D57265"/>
    <w:rsid w:val="00E362F5"/>
    <w:rsid w:val="00E83116"/>
    <w:rsid w:val="00FD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3E2"/>
    <w:pPr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39"/>
    <w:rsid w:val="00317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4809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9720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7">
    <w:name w:val="Подзаголовок Знак"/>
    <w:basedOn w:val="a0"/>
    <w:link w:val="a6"/>
    <w:rsid w:val="00972023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List Paragraph"/>
    <w:basedOn w:val="a"/>
    <w:uiPriority w:val="34"/>
    <w:qFormat/>
    <w:rsid w:val="0072482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41DD3"/>
  </w:style>
  <w:style w:type="paragraph" w:styleId="a9">
    <w:name w:val="Normal (Web)"/>
    <w:basedOn w:val="a"/>
    <w:uiPriority w:val="99"/>
    <w:semiHidden/>
    <w:unhideWhenUsed/>
    <w:rsid w:val="0033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.6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tyakowa.1901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mskoshi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uhareva84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ta.baryshnikova.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dcterms:created xsi:type="dcterms:W3CDTF">2020-04-20T05:23:00Z</dcterms:created>
  <dcterms:modified xsi:type="dcterms:W3CDTF">2020-04-20T09:31:00Z</dcterms:modified>
</cp:coreProperties>
</file>